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22" w:rsidRDefault="00AC7218" w:rsidP="00AC721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5245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218" w:rsidRDefault="006623B6" w:rsidP="00AC7218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5.4 </w:t>
      </w:r>
      <w:r w:rsidR="00AC7218" w:rsidRPr="00AC7218">
        <w:rPr>
          <w:rFonts w:ascii="Comic Sans MS" w:hAnsi="Comic Sans MS"/>
          <w:b/>
          <w:sz w:val="24"/>
          <w:szCs w:val="24"/>
          <w:u w:val="single"/>
        </w:rPr>
        <w:t>Changing Nappies and Clothes Policy</w:t>
      </w:r>
    </w:p>
    <w:p w:rsidR="00AC7218" w:rsidRDefault="00AC7218" w:rsidP="00AC7218">
      <w:pPr>
        <w:rPr>
          <w:rFonts w:ascii="Comic Sans MS" w:hAnsi="Comic Sans MS"/>
          <w:sz w:val="20"/>
          <w:szCs w:val="20"/>
        </w:rPr>
      </w:pPr>
      <w:r w:rsidRPr="00AC7218">
        <w:rPr>
          <w:rFonts w:ascii="Comic Sans MS" w:hAnsi="Comic Sans MS"/>
          <w:sz w:val="20"/>
          <w:szCs w:val="20"/>
        </w:rPr>
        <w:t>At Shoreham Pre-School we recognise that all children master toileting at different ages and stages. We are committed to ensuring our children’s self-esteem is protected by treating toileting accidents with positivity, sensitivity and kindness.</w:t>
      </w:r>
    </w:p>
    <w:p w:rsidR="00AC7218" w:rsidRDefault="00AC7218" w:rsidP="00AC721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We encourage parents to share with us information about toileting progress so we can promote continuity for the child and follow what parents are doing at home.</w:t>
      </w:r>
    </w:p>
    <w:p w:rsidR="00AC7218" w:rsidRDefault="00AC7218" w:rsidP="00AC721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We will work to provide the child with privacy and patience.</w:t>
      </w:r>
    </w:p>
    <w:p w:rsidR="00AC7218" w:rsidRPr="00AC7218" w:rsidRDefault="00AC7218" w:rsidP="00AC721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Parents should provide their child with a bag containing nappies, wipes, nappy bag, clean pants, trousers/skirt, top and socks depending on what stage they are at with toileting. Pre-school do have spares of everything, so we ask that parents return borrowed clothing items washed and dried.</w:t>
      </w:r>
    </w:p>
    <w:p w:rsidR="00AC7218" w:rsidRPr="00AC7218" w:rsidRDefault="00AC7218" w:rsidP="00AC7218">
      <w:pPr>
        <w:rPr>
          <w:rFonts w:ascii="Comic Sans MS" w:hAnsi="Comic Sans MS"/>
          <w:sz w:val="20"/>
          <w:szCs w:val="20"/>
        </w:rPr>
      </w:pPr>
      <w:r w:rsidRPr="00AC7218">
        <w:rPr>
          <w:rFonts w:ascii="Comic Sans MS" w:hAnsi="Comic Sans MS"/>
          <w:sz w:val="20"/>
          <w:szCs w:val="20"/>
        </w:rPr>
        <w:t xml:space="preserve">Procedure </w:t>
      </w:r>
    </w:p>
    <w:p w:rsidR="00AC7218" w:rsidRDefault="00AC7218" w:rsidP="00AC7218">
      <w:pPr>
        <w:rPr>
          <w:rFonts w:ascii="Comic Sans MS" w:hAnsi="Comic Sans MS"/>
          <w:sz w:val="20"/>
          <w:szCs w:val="20"/>
        </w:rPr>
      </w:pPr>
      <w:r w:rsidRPr="00AC7218">
        <w:rPr>
          <w:rFonts w:ascii="Comic Sans MS" w:hAnsi="Comic Sans MS"/>
          <w:sz w:val="20"/>
          <w:szCs w:val="20"/>
        </w:rPr>
        <w:t>Gather all the necessary items needed before each nappy change, for examp</w:t>
      </w:r>
      <w:r>
        <w:rPr>
          <w:rFonts w:ascii="Comic Sans MS" w:hAnsi="Comic Sans MS"/>
          <w:sz w:val="20"/>
          <w:szCs w:val="20"/>
        </w:rPr>
        <w:t>le, nappy, wipes, nappy sack, child’s spare clothes. Use the items provided by the parent whenever possible to keep things familiar to the child.</w:t>
      </w:r>
      <w:r w:rsidRPr="00AC7218">
        <w:rPr>
          <w:rFonts w:ascii="Comic Sans MS" w:hAnsi="Comic Sans MS"/>
          <w:sz w:val="20"/>
          <w:szCs w:val="20"/>
        </w:rPr>
        <w:t xml:space="preserve"> </w:t>
      </w:r>
    </w:p>
    <w:p w:rsidR="00AC7218" w:rsidRDefault="00AC7218" w:rsidP="00AC721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Wash and dry your hands. </w:t>
      </w:r>
    </w:p>
    <w:p w:rsidR="00AC7218" w:rsidRDefault="00AC7218" w:rsidP="00AC721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Put on a clean set of disposable gloves for each change.</w:t>
      </w:r>
    </w:p>
    <w:p w:rsidR="00AC7218" w:rsidRDefault="00AC7218" w:rsidP="00AC7218">
      <w:pPr>
        <w:rPr>
          <w:rFonts w:ascii="Comic Sans MS" w:hAnsi="Comic Sans MS"/>
          <w:sz w:val="20"/>
          <w:szCs w:val="20"/>
        </w:rPr>
      </w:pPr>
      <w:r w:rsidRPr="00AC7218">
        <w:rPr>
          <w:rFonts w:ascii="Comic Sans MS" w:hAnsi="Comic Sans MS"/>
          <w:sz w:val="20"/>
          <w:szCs w:val="20"/>
        </w:rPr>
        <w:t xml:space="preserve">Place the child on a nappy </w:t>
      </w:r>
      <w:r>
        <w:rPr>
          <w:rFonts w:ascii="Comic Sans MS" w:hAnsi="Comic Sans MS"/>
          <w:sz w:val="20"/>
          <w:szCs w:val="20"/>
        </w:rPr>
        <w:t>changing mat in the toilet area to preserve privacy as much as possible.</w:t>
      </w:r>
      <w:r w:rsidR="00511E80">
        <w:rPr>
          <w:rFonts w:ascii="Comic Sans MS" w:hAnsi="Comic Sans MS"/>
          <w:sz w:val="20"/>
          <w:szCs w:val="20"/>
        </w:rPr>
        <w:t xml:space="preserve"> Chat to the child using an appropriate level of language dependent on their language development.</w:t>
      </w:r>
    </w:p>
    <w:p w:rsidR="00AC7218" w:rsidRDefault="00AC7218" w:rsidP="00AC7218">
      <w:pPr>
        <w:rPr>
          <w:rFonts w:ascii="Comic Sans MS" w:hAnsi="Comic Sans MS"/>
          <w:sz w:val="20"/>
          <w:szCs w:val="20"/>
        </w:rPr>
      </w:pPr>
      <w:r w:rsidRPr="00AC7218">
        <w:rPr>
          <w:rFonts w:ascii="Comic Sans MS" w:hAnsi="Comic Sans MS"/>
          <w:sz w:val="20"/>
          <w:szCs w:val="20"/>
        </w:rPr>
        <w:t>Remove the child</w:t>
      </w:r>
      <w:r>
        <w:rPr>
          <w:rFonts w:ascii="Comic Sans MS" w:hAnsi="Comic Sans MS"/>
          <w:sz w:val="20"/>
          <w:szCs w:val="20"/>
        </w:rPr>
        <w:t>’s clothing to access the nappy or soiled pants.</w:t>
      </w:r>
    </w:p>
    <w:p w:rsidR="00AC7218" w:rsidRDefault="00AC7218" w:rsidP="00AC7218">
      <w:pPr>
        <w:rPr>
          <w:rFonts w:ascii="Comic Sans MS" w:hAnsi="Comic Sans MS"/>
          <w:sz w:val="20"/>
          <w:szCs w:val="20"/>
        </w:rPr>
      </w:pPr>
      <w:r w:rsidRPr="00AC7218">
        <w:rPr>
          <w:rFonts w:ascii="Comic Sans MS" w:hAnsi="Comic Sans MS"/>
          <w:sz w:val="20"/>
          <w:szCs w:val="20"/>
        </w:rPr>
        <w:t xml:space="preserve"> Remove the nappy</w:t>
      </w:r>
      <w:r>
        <w:rPr>
          <w:rFonts w:ascii="Comic Sans MS" w:hAnsi="Comic Sans MS"/>
          <w:sz w:val="20"/>
          <w:szCs w:val="20"/>
        </w:rPr>
        <w:t>/pants</w:t>
      </w:r>
      <w:r w:rsidRPr="00AC7218">
        <w:rPr>
          <w:rFonts w:ascii="Comic Sans MS" w:hAnsi="Comic Sans MS"/>
          <w:sz w:val="20"/>
          <w:szCs w:val="20"/>
        </w:rPr>
        <w:t xml:space="preserve"> and p</w:t>
      </w:r>
      <w:r>
        <w:rPr>
          <w:rFonts w:ascii="Comic Sans MS" w:hAnsi="Comic Sans MS"/>
          <w:sz w:val="20"/>
          <w:szCs w:val="20"/>
        </w:rPr>
        <w:t xml:space="preserve">lace it inside the nappy sack. </w:t>
      </w:r>
    </w:p>
    <w:p w:rsidR="00AC7218" w:rsidRPr="00AC7218" w:rsidRDefault="00AC7218" w:rsidP="00AC7218">
      <w:pPr>
        <w:rPr>
          <w:rFonts w:ascii="Comic Sans MS" w:hAnsi="Comic Sans MS"/>
          <w:sz w:val="20"/>
          <w:szCs w:val="20"/>
        </w:rPr>
      </w:pPr>
      <w:r w:rsidRPr="00AC7218">
        <w:rPr>
          <w:rFonts w:ascii="Comic Sans MS" w:hAnsi="Comic Sans MS"/>
          <w:sz w:val="20"/>
          <w:szCs w:val="20"/>
        </w:rPr>
        <w:t xml:space="preserve"> If the child’</w:t>
      </w:r>
      <w:r w:rsidR="00511E80">
        <w:rPr>
          <w:rFonts w:ascii="Comic Sans MS" w:hAnsi="Comic Sans MS"/>
          <w:sz w:val="20"/>
          <w:szCs w:val="20"/>
        </w:rPr>
        <w:t xml:space="preserve">s clothes are soiled, </w:t>
      </w:r>
      <w:r w:rsidRPr="00AC7218">
        <w:rPr>
          <w:rFonts w:ascii="Comic Sans MS" w:hAnsi="Comic Sans MS"/>
          <w:sz w:val="20"/>
          <w:szCs w:val="20"/>
        </w:rPr>
        <w:t>bag them separat</w:t>
      </w:r>
      <w:r w:rsidR="00511E80">
        <w:rPr>
          <w:rFonts w:ascii="Comic Sans MS" w:hAnsi="Comic Sans MS"/>
          <w:sz w:val="20"/>
          <w:szCs w:val="20"/>
        </w:rPr>
        <w:t>ely and send them home.</w:t>
      </w:r>
    </w:p>
    <w:p w:rsidR="008023A2" w:rsidRDefault="00AC7218" w:rsidP="00AC7218">
      <w:pPr>
        <w:rPr>
          <w:rFonts w:ascii="Comic Sans MS" w:hAnsi="Comic Sans MS"/>
          <w:sz w:val="20"/>
          <w:szCs w:val="20"/>
        </w:rPr>
      </w:pPr>
      <w:r w:rsidRPr="00AC7218">
        <w:rPr>
          <w:rFonts w:ascii="Comic Sans MS" w:hAnsi="Comic Sans MS"/>
          <w:sz w:val="20"/>
          <w:szCs w:val="20"/>
        </w:rPr>
        <w:t xml:space="preserve">Using the wipes, clean the child from front to back and place the used wipes in the nappy sack. Tie </w:t>
      </w:r>
      <w:r w:rsidR="008023A2">
        <w:rPr>
          <w:rFonts w:ascii="Comic Sans MS" w:hAnsi="Comic Sans MS"/>
          <w:sz w:val="20"/>
          <w:szCs w:val="20"/>
        </w:rPr>
        <w:t>the nappy sack and put it in the bin.</w:t>
      </w:r>
    </w:p>
    <w:p w:rsidR="008023A2" w:rsidRDefault="00AC7218" w:rsidP="00AC7218">
      <w:pPr>
        <w:rPr>
          <w:rFonts w:ascii="Comic Sans MS" w:hAnsi="Comic Sans MS"/>
          <w:sz w:val="20"/>
          <w:szCs w:val="20"/>
        </w:rPr>
      </w:pPr>
      <w:r w:rsidRPr="00AC7218">
        <w:rPr>
          <w:rFonts w:ascii="Comic Sans MS" w:hAnsi="Comic Sans MS"/>
          <w:sz w:val="20"/>
          <w:szCs w:val="20"/>
        </w:rPr>
        <w:t xml:space="preserve"> Put on a clean nappy</w:t>
      </w:r>
      <w:r w:rsidR="008023A2">
        <w:rPr>
          <w:rFonts w:ascii="Comic Sans MS" w:hAnsi="Comic Sans MS"/>
          <w:sz w:val="20"/>
          <w:szCs w:val="20"/>
        </w:rPr>
        <w:t xml:space="preserve"> or pants on and take off the gloves and</w:t>
      </w:r>
      <w:r w:rsidR="008023A2" w:rsidRPr="00AC7218">
        <w:rPr>
          <w:rFonts w:ascii="Comic Sans MS" w:hAnsi="Comic Sans MS"/>
          <w:sz w:val="20"/>
          <w:szCs w:val="20"/>
        </w:rPr>
        <w:t xml:space="preserve"> pla</w:t>
      </w:r>
      <w:r w:rsidR="008023A2">
        <w:rPr>
          <w:rFonts w:ascii="Comic Sans MS" w:hAnsi="Comic Sans MS"/>
          <w:sz w:val="20"/>
          <w:szCs w:val="20"/>
        </w:rPr>
        <w:t>ce them in the bin.</w:t>
      </w:r>
      <w:r w:rsidR="008023A2" w:rsidRPr="00AC7218">
        <w:rPr>
          <w:rFonts w:ascii="Comic Sans MS" w:hAnsi="Comic Sans MS"/>
          <w:sz w:val="20"/>
          <w:szCs w:val="20"/>
        </w:rPr>
        <w:t xml:space="preserve"> </w:t>
      </w:r>
    </w:p>
    <w:p w:rsidR="008023A2" w:rsidRDefault="008023A2" w:rsidP="00AC721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Dress the child, encouraging them to pull on the clothing they are able to independently. Praise all efforts.</w:t>
      </w:r>
    </w:p>
    <w:p w:rsidR="008023A2" w:rsidRDefault="00AC7218" w:rsidP="00AC7218">
      <w:pPr>
        <w:rPr>
          <w:rFonts w:ascii="Comic Sans MS" w:hAnsi="Comic Sans MS"/>
          <w:sz w:val="20"/>
          <w:szCs w:val="20"/>
        </w:rPr>
      </w:pPr>
      <w:r w:rsidRPr="00AC7218">
        <w:rPr>
          <w:rFonts w:ascii="Comic Sans MS" w:hAnsi="Comic Sans MS"/>
          <w:sz w:val="20"/>
          <w:szCs w:val="20"/>
        </w:rPr>
        <w:t>Help the child to wash their hands if this is age appropriate, using liquid soap, warm water an</w:t>
      </w:r>
      <w:r w:rsidR="008023A2">
        <w:rPr>
          <w:rFonts w:ascii="Comic Sans MS" w:hAnsi="Comic Sans MS"/>
          <w:sz w:val="20"/>
          <w:szCs w:val="20"/>
        </w:rPr>
        <w:t xml:space="preserve">d paper towels. </w:t>
      </w:r>
    </w:p>
    <w:p w:rsidR="008023A2" w:rsidRDefault="00AC7218" w:rsidP="00AC7218">
      <w:pPr>
        <w:rPr>
          <w:rFonts w:ascii="Comic Sans MS" w:hAnsi="Comic Sans MS"/>
          <w:sz w:val="20"/>
          <w:szCs w:val="20"/>
        </w:rPr>
      </w:pPr>
      <w:r w:rsidRPr="00AC7218">
        <w:rPr>
          <w:rFonts w:ascii="Comic Sans MS" w:hAnsi="Comic Sans MS"/>
          <w:sz w:val="20"/>
          <w:szCs w:val="20"/>
        </w:rPr>
        <w:t xml:space="preserve"> Wash your hands using liquid soap,</w:t>
      </w:r>
      <w:r w:rsidR="008023A2">
        <w:rPr>
          <w:rFonts w:ascii="Comic Sans MS" w:hAnsi="Comic Sans MS"/>
          <w:sz w:val="20"/>
          <w:szCs w:val="20"/>
        </w:rPr>
        <w:t xml:space="preserve"> warm water and paper towels. </w:t>
      </w:r>
    </w:p>
    <w:p w:rsidR="008023A2" w:rsidRDefault="008023A2" w:rsidP="00AC721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Encourage the child to return to the playroom independently.</w:t>
      </w:r>
    </w:p>
    <w:p w:rsidR="00AC7218" w:rsidRDefault="00AC7218" w:rsidP="00AC7218">
      <w:pPr>
        <w:rPr>
          <w:rFonts w:ascii="Comic Sans MS" w:hAnsi="Comic Sans MS"/>
          <w:sz w:val="20"/>
          <w:szCs w:val="20"/>
        </w:rPr>
      </w:pPr>
      <w:r w:rsidRPr="00AC7218">
        <w:rPr>
          <w:rFonts w:ascii="Comic Sans MS" w:hAnsi="Comic Sans MS"/>
          <w:sz w:val="20"/>
          <w:szCs w:val="20"/>
        </w:rPr>
        <w:t xml:space="preserve"> Return to the nappy changing area and using anti </w:t>
      </w:r>
      <w:r w:rsidR="008023A2">
        <w:rPr>
          <w:rFonts w:ascii="Comic Sans MS" w:hAnsi="Comic Sans MS"/>
          <w:sz w:val="20"/>
          <w:szCs w:val="20"/>
        </w:rPr>
        <w:t>-</w:t>
      </w:r>
      <w:r w:rsidRPr="00AC7218">
        <w:rPr>
          <w:rFonts w:ascii="Comic Sans MS" w:hAnsi="Comic Sans MS"/>
          <w:sz w:val="20"/>
          <w:szCs w:val="20"/>
        </w:rPr>
        <w:t xml:space="preserve">bacterial spray and paper towels clean the changing mat, surrounding area and underneath the mat before leaving to dry and then wash and dry your hands. </w:t>
      </w:r>
    </w:p>
    <w:p w:rsidR="0095763A" w:rsidRDefault="0095763A" w:rsidP="00AC721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Due to the size of the changing area, one adult will change the child whilst the other adults stay in the playroom/outside area. If a parent is unhappy about this arrangement, they should speak to a member of staff.</w:t>
      </w:r>
    </w:p>
    <w:p w:rsidR="0095763A" w:rsidRPr="00AC7218" w:rsidRDefault="0095763A" w:rsidP="00AC721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Only staff with a successful Enhanced DBS check will be allowed to change children or assist with toileting.</w:t>
      </w:r>
    </w:p>
    <w:p w:rsidR="00AC7218" w:rsidRPr="00AC7218" w:rsidRDefault="00AC7218" w:rsidP="00AC7218">
      <w:pPr>
        <w:rPr>
          <w:rFonts w:ascii="Comic Sans MS" w:hAnsi="Comic Sans MS"/>
          <w:sz w:val="20"/>
          <w:szCs w:val="20"/>
        </w:rPr>
      </w:pPr>
      <w:r w:rsidRPr="00AC7218">
        <w:rPr>
          <w:rFonts w:ascii="Comic Sans MS" w:hAnsi="Comic Sans MS"/>
          <w:sz w:val="20"/>
          <w:szCs w:val="20"/>
        </w:rPr>
        <w:t xml:space="preserve"> </w:t>
      </w:r>
    </w:p>
    <w:p w:rsidR="00AC7218" w:rsidRPr="00AC7218" w:rsidRDefault="00AC7218" w:rsidP="00AC7218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sectPr w:rsidR="00AC7218" w:rsidRPr="00AC7218" w:rsidSect="008023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18"/>
    <w:rsid w:val="004C0D85"/>
    <w:rsid w:val="00511E80"/>
    <w:rsid w:val="006623B6"/>
    <w:rsid w:val="006F294A"/>
    <w:rsid w:val="008023A2"/>
    <w:rsid w:val="0095763A"/>
    <w:rsid w:val="00AC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29246-7728-46D8-A1D3-E10A3BE6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HOLDEN</dc:creator>
  <cp:keywords/>
  <dc:description/>
  <cp:lastModifiedBy>LOUISA HOLDEN</cp:lastModifiedBy>
  <cp:revision>4</cp:revision>
  <dcterms:created xsi:type="dcterms:W3CDTF">2017-07-04T17:23:00Z</dcterms:created>
  <dcterms:modified xsi:type="dcterms:W3CDTF">2017-09-13T15:08:00Z</dcterms:modified>
</cp:coreProperties>
</file>