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781" w:rsidRDefault="003B2B4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v:imagedata r:id="rId5" o:title="Preschool logo small 2"/>
          </v:shape>
        </w:pict>
      </w:r>
    </w:p>
    <w:p w:rsidR="00A44781" w:rsidRDefault="00A44781">
      <w:pPr>
        <w:jc w:val="center"/>
      </w:pPr>
    </w:p>
    <w:p w:rsidR="00A44781" w:rsidRDefault="003B2B47" w:rsidP="008E232C">
      <w:pPr>
        <w:pStyle w:val="Heading1"/>
      </w:pPr>
      <w:r>
        <w:t xml:space="preserve">6.2 </w:t>
      </w:r>
      <w:bookmarkStart w:id="0" w:name="_GoBack"/>
      <w:bookmarkEnd w:id="0"/>
      <w:r w:rsidR="008E232C">
        <w:t>Additional Needs Policy</w:t>
      </w:r>
    </w:p>
    <w:p w:rsidR="00F123EB" w:rsidRPr="00D93565" w:rsidRDefault="00F123EB" w:rsidP="00F123EB">
      <w:pPr>
        <w:rPr>
          <w:rFonts w:ascii="Comic Sans MS" w:hAnsi="Comic Sans MS"/>
          <w:sz w:val="20"/>
          <w:szCs w:val="20"/>
        </w:rPr>
      </w:pPr>
      <w:r w:rsidRPr="00D93565">
        <w:rPr>
          <w:rFonts w:ascii="Comic Sans MS" w:hAnsi="Comic Sans MS"/>
          <w:sz w:val="20"/>
          <w:szCs w:val="20"/>
        </w:rPr>
        <w:t>Shoreham Pre-School welcomes all children and aims to support all their learning, communication, physical, emotional, health, social and behavioural needs through careful observation and assessment in order to plan a tailored curriculum for each child.</w:t>
      </w:r>
    </w:p>
    <w:p w:rsidR="00F123EB" w:rsidRPr="00D93565" w:rsidRDefault="00F123EB" w:rsidP="00F123EB">
      <w:pPr>
        <w:rPr>
          <w:rFonts w:ascii="Comic Sans MS" w:hAnsi="Comic Sans MS"/>
          <w:sz w:val="20"/>
          <w:szCs w:val="20"/>
        </w:rPr>
      </w:pPr>
    </w:p>
    <w:p w:rsidR="00F123EB" w:rsidRPr="00D93565" w:rsidRDefault="00F123EB" w:rsidP="00F123EB">
      <w:pPr>
        <w:rPr>
          <w:rFonts w:ascii="Comic Sans MS" w:hAnsi="Comic Sans MS"/>
          <w:sz w:val="20"/>
          <w:szCs w:val="20"/>
        </w:rPr>
      </w:pPr>
      <w:r w:rsidRPr="00D93565">
        <w:rPr>
          <w:rFonts w:ascii="Comic Sans MS" w:hAnsi="Comic Sans MS"/>
          <w:sz w:val="20"/>
          <w:szCs w:val="20"/>
        </w:rPr>
        <w:t>If a child is identified as having Additional support Needs we will work tirelessly to ensure they receive the most effective support to ensure they feel included and are able to achieve and progress.</w:t>
      </w:r>
    </w:p>
    <w:p w:rsidR="00A44781" w:rsidRPr="00D93565" w:rsidRDefault="00A44781">
      <w:pPr>
        <w:jc w:val="center"/>
        <w:rPr>
          <w:rFonts w:ascii="Comic Sans MS" w:hAnsi="Comic Sans MS"/>
          <w:sz w:val="20"/>
          <w:szCs w:val="20"/>
        </w:rPr>
      </w:pPr>
    </w:p>
    <w:p w:rsidR="008E232C" w:rsidRPr="00D93565" w:rsidRDefault="00CA34FA" w:rsidP="008E232C">
      <w:pPr>
        <w:rPr>
          <w:rFonts w:ascii="Comic Sans MS" w:hAnsi="Comic Sans MS"/>
          <w:sz w:val="20"/>
          <w:szCs w:val="20"/>
        </w:rPr>
      </w:pPr>
      <w:r w:rsidRPr="00D93565">
        <w:rPr>
          <w:rFonts w:ascii="Comic Sans MS" w:hAnsi="Comic Sans MS"/>
          <w:sz w:val="20"/>
          <w:szCs w:val="20"/>
        </w:rPr>
        <w:t xml:space="preserve">Our pre-school uses the pre-school’s Progress Tracker in conjunction with the Progress Matters Document and the current </w:t>
      </w:r>
      <w:proofErr w:type="spellStart"/>
      <w:r w:rsidR="008E232C" w:rsidRPr="00D93565">
        <w:rPr>
          <w:rFonts w:ascii="Comic Sans MS" w:hAnsi="Comic Sans MS"/>
          <w:sz w:val="20"/>
          <w:szCs w:val="20"/>
        </w:rPr>
        <w:t>DfE</w:t>
      </w:r>
      <w:proofErr w:type="spellEnd"/>
      <w:r w:rsidR="008E232C" w:rsidRPr="00D93565">
        <w:rPr>
          <w:rFonts w:ascii="Comic Sans MS" w:hAnsi="Comic Sans MS"/>
          <w:sz w:val="20"/>
          <w:szCs w:val="20"/>
        </w:rPr>
        <w:t xml:space="preserve"> </w:t>
      </w:r>
      <w:r w:rsidR="008238D3" w:rsidRPr="00D93565">
        <w:rPr>
          <w:rFonts w:ascii="Comic Sans MS" w:hAnsi="Comic Sans MS"/>
          <w:sz w:val="20"/>
          <w:szCs w:val="20"/>
        </w:rPr>
        <w:t xml:space="preserve">SEND </w:t>
      </w:r>
      <w:r w:rsidR="008E232C" w:rsidRPr="00D93565">
        <w:rPr>
          <w:rFonts w:ascii="Comic Sans MS" w:hAnsi="Comic Sans MS"/>
          <w:sz w:val="20"/>
          <w:szCs w:val="20"/>
        </w:rPr>
        <w:t>code of practice</w:t>
      </w:r>
      <w:r w:rsidR="008238D3" w:rsidRPr="00D93565">
        <w:rPr>
          <w:rFonts w:ascii="Comic Sans MS" w:hAnsi="Comic Sans MS"/>
          <w:sz w:val="20"/>
          <w:szCs w:val="20"/>
        </w:rPr>
        <w:t xml:space="preserve"> 2014, the WSCC Graduated Response Document and tools available on the WSCC Local </w:t>
      </w:r>
      <w:proofErr w:type="gramStart"/>
      <w:r w:rsidR="008238D3" w:rsidRPr="00D93565">
        <w:rPr>
          <w:rFonts w:ascii="Comic Sans MS" w:hAnsi="Comic Sans MS"/>
          <w:sz w:val="20"/>
          <w:szCs w:val="20"/>
        </w:rPr>
        <w:t xml:space="preserve">Offer </w:t>
      </w:r>
      <w:r w:rsidR="008E232C" w:rsidRPr="00D93565">
        <w:rPr>
          <w:rFonts w:ascii="Comic Sans MS" w:hAnsi="Comic Sans MS"/>
          <w:sz w:val="20"/>
          <w:szCs w:val="20"/>
        </w:rPr>
        <w:t xml:space="preserve"> to</w:t>
      </w:r>
      <w:proofErr w:type="gramEnd"/>
      <w:r w:rsidR="008E232C" w:rsidRPr="00D93565">
        <w:rPr>
          <w:rFonts w:ascii="Comic Sans MS" w:hAnsi="Comic Sans MS"/>
          <w:sz w:val="20"/>
          <w:szCs w:val="20"/>
        </w:rPr>
        <w:t xml:space="preserve"> identify and provide guidance for supporting our identified children with Additional Needs in order to ensure that all children have the appropriate opportunities to learn </w:t>
      </w:r>
      <w:r w:rsidR="007057FE" w:rsidRPr="00D93565">
        <w:rPr>
          <w:rFonts w:ascii="Comic Sans MS" w:hAnsi="Comic Sans MS"/>
          <w:sz w:val="20"/>
          <w:szCs w:val="20"/>
        </w:rPr>
        <w:t xml:space="preserve">and develop </w:t>
      </w:r>
      <w:r w:rsidR="008E232C" w:rsidRPr="00D93565">
        <w:rPr>
          <w:rFonts w:ascii="Comic Sans MS" w:hAnsi="Comic Sans MS"/>
          <w:sz w:val="20"/>
          <w:szCs w:val="20"/>
        </w:rPr>
        <w:t xml:space="preserve">through play and </w:t>
      </w:r>
      <w:r w:rsidR="007057FE" w:rsidRPr="00D93565">
        <w:rPr>
          <w:rFonts w:ascii="Comic Sans MS" w:hAnsi="Comic Sans MS"/>
          <w:sz w:val="20"/>
          <w:szCs w:val="20"/>
        </w:rPr>
        <w:t xml:space="preserve">receive </w:t>
      </w:r>
      <w:r w:rsidR="008E232C" w:rsidRPr="00D93565">
        <w:rPr>
          <w:rFonts w:ascii="Comic Sans MS" w:hAnsi="Comic Sans MS"/>
          <w:sz w:val="20"/>
          <w:szCs w:val="20"/>
        </w:rPr>
        <w:t>the appropriate level</w:t>
      </w:r>
      <w:r w:rsidR="00F123EB" w:rsidRPr="00D93565">
        <w:rPr>
          <w:rFonts w:ascii="Comic Sans MS" w:hAnsi="Comic Sans MS"/>
          <w:sz w:val="20"/>
          <w:szCs w:val="20"/>
        </w:rPr>
        <w:t>s</w:t>
      </w:r>
      <w:r w:rsidR="008E232C" w:rsidRPr="00D93565">
        <w:rPr>
          <w:rFonts w:ascii="Comic Sans MS" w:hAnsi="Comic Sans MS"/>
          <w:sz w:val="20"/>
          <w:szCs w:val="20"/>
        </w:rPr>
        <w:t xml:space="preserve"> of support.</w:t>
      </w:r>
    </w:p>
    <w:p w:rsidR="00CA34FA" w:rsidRPr="00D93565" w:rsidRDefault="00CA34FA" w:rsidP="008E232C">
      <w:pPr>
        <w:rPr>
          <w:rFonts w:ascii="Comic Sans MS" w:hAnsi="Comic Sans MS"/>
          <w:sz w:val="20"/>
          <w:szCs w:val="20"/>
        </w:rPr>
      </w:pPr>
    </w:p>
    <w:p w:rsidR="00CA34FA" w:rsidRPr="00D93565" w:rsidRDefault="00CA34FA" w:rsidP="008E232C">
      <w:pPr>
        <w:rPr>
          <w:rFonts w:ascii="Comic Sans MS" w:hAnsi="Comic Sans MS"/>
          <w:sz w:val="20"/>
          <w:szCs w:val="20"/>
        </w:rPr>
      </w:pPr>
      <w:r w:rsidRPr="00D93565">
        <w:rPr>
          <w:rFonts w:ascii="Comic Sans MS" w:hAnsi="Comic Sans MS"/>
          <w:sz w:val="20"/>
          <w:szCs w:val="20"/>
        </w:rPr>
        <w:t>If a child is thought to have an underlying difficulty with their learning and development, the child’s key worker will liaise with the family to gently voice any concerns we may have. Different options will then be discussed with the family of how best to move forward with support for the child. The child and his/her family will be at the centre</w:t>
      </w:r>
      <w:r w:rsidR="00B4456F" w:rsidRPr="00D93565">
        <w:rPr>
          <w:rFonts w:ascii="Comic Sans MS" w:hAnsi="Comic Sans MS"/>
          <w:sz w:val="20"/>
          <w:szCs w:val="20"/>
        </w:rPr>
        <w:t xml:space="preserve"> of all decisions and parents will be consulted at all times.</w:t>
      </w: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r w:rsidRPr="00D93565">
        <w:rPr>
          <w:rFonts w:ascii="Comic Sans MS" w:hAnsi="Comic Sans MS"/>
          <w:sz w:val="20"/>
          <w:szCs w:val="20"/>
        </w:rPr>
        <w:t>Parents are involved in all discussions and regularly liai</w:t>
      </w:r>
      <w:r w:rsidR="008238D3" w:rsidRPr="00D93565">
        <w:rPr>
          <w:rFonts w:ascii="Comic Sans MS" w:hAnsi="Comic Sans MS"/>
          <w:sz w:val="20"/>
          <w:szCs w:val="20"/>
        </w:rPr>
        <w:t>se with their child’s Key Worker</w:t>
      </w:r>
      <w:r w:rsidRPr="00D93565">
        <w:rPr>
          <w:rFonts w:ascii="Comic Sans MS" w:hAnsi="Comic Sans MS"/>
          <w:sz w:val="20"/>
          <w:szCs w:val="20"/>
        </w:rPr>
        <w:t xml:space="preserve"> and when appropriate, other agencies which may be involved in supporting their child.</w:t>
      </w: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r w:rsidRPr="00D93565">
        <w:rPr>
          <w:rFonts w:ascii="Comic Sans MS" w:hAnsi="Comic Sans MS"/>
          <w:sz w:val="20"/>
          <w:szCs w:val="20"/>
        </w:rPr>
        <w:t>Other agencies we work with are,</w:t>
      </w:r>
    </w:p>
    <w:p w:rsidR="008E232C" w:rsidRPr="00D93565" w:rsidRDefault="008E232C" w:rsidP="008E232C">
      <w:pPr>
        <w:rPr>
          <w:rFonts w:ascii="Comic Sans MS" w:hAnsi="Comic Sans MS"/>
          <w:sz w:val="20"/>
          <w:szCs w:val="20"/>
        </w:rPr>
      </w:pPr>
    </w:p>
    <w:p w:rsidR="008E232C" w:rsidRPr="00D93565" w:rsidRDefault="008238D3" w:rsidP="008E232C">
      <w:pPr>
        <w:rPr>
          <w:rFonts w:ascii="Comic Sans MS" w:hAnsi="Comic Sans MS"/>
          <w:sz w:val="20"/>
          <w:szCs w:val="20"/>
        </w:rPr>
      </w:pPr>
      <w:r w:rsidRPr="00D93565">
        <w:rPr>
          <w:rFonts w:ascii="Comic Sans MS" w:hAnsi="Comic Sans MS"/>
          <w:sz w:val="20"/>
          <w:szCs w:val="20"/>
        </w:rPr>
        <w:t>Early Years Childcare Advisor to access Targeted Setting Support</w:t>
      </w:r>
    </w:p>
    <w:p w:rsidR="008E232C" w:rsidRPr="00D93565" w:rsidRDefault="008E232C" w:rsidP="008E232C">
      <w:pPr>
        <w:rPr>
          <w:rFonts w:ascii="Comic Sans MS" w:hAnsi="Comic Sans MS"/>
          <w:sz w:val="20"/>
          <w:szCs w:val="20"/>
        </w:rPr>
      </w:pPr>
      <w:r w:rsidRPr="00D93565">
        <w:rPr>
          <w:rFonts w:ascii="Comic Sans MS" w:hAnsi="Comic Sans MS"/>
          <w:sz w:val="20"/>
          <w:szCs w:val="20"/>
        </w:rPr>
        <w:t>Speech &amp; Language</w:t>
      </w:r>
      <w:r w:rsidR="008238D3" w:rsidRPr="00D93565">
        <w:rPr>
          <w:rFonts w:ascii="Comic Sans MS" w:hAnsi="Comic Sans MS"/>
          <w:sz w:val="20"/>
          <w:szCs w:val="20"/>
        </w:rPr>
        <w:t xml:space="preserve"> Therapy Service</w:t>
      </w:r>
    </w:p>
    <w:p w:rsidR="008238D3" w:rsidRPr="00D93565" w:rsidRDefault="008238D3" w:rsidP="008E232C">
      <w:pPr>
        <w:rPr>
          <w:rFonts w:ascii="Comic Sans MS" w:hAnsi="Comic Sans MS"/>
          <w:sz w:val="20"/>
          <w:szCs w:val="20"/>
        </w:rPr>
      </w:pPr>
      <w:r w:rsidRPr="00D93565">
        <w:rPr>
          <w:rFonts w:ascii="Comic Sans MS" w:hAnsi="Comic Sans MS"/>
          <w:sz w:val="20"/>
          <w:szCs w:val="20"/>
        </w:rPr>
        <w:t>Speech and Language Setting Support Service</w:t>
      </w:r>
    </w:p>
    <w:p w:rsidR="008E232C" w:rsidRPr="00D93565" w:rsidRDefault="008E232C" w:rsidP="008E232C">
      <w:pPr>
        <w:rPr>
          <w:rFonts w:ascii="Comic Sans MS" w:hAnsi="Comic Sans MS"/>
          <w:sz w:val="20"/>
          <w:szCs w:val="20"/>
        </w:rPr>
      </w:pPr>
      <w:r w:rsidRPr="00D93565">
        <w:rPr>
          <w:rFonts w:ascii="Comic Sans MS" w:hAnsi="Comic Sans MS"/>
          <w:sz w:val="20"/>
          <w:szCs w:val="20"/>
        </w:rPr>
        <w:t>Sensory Support</w:t>
      </w:r>
      <w:r w:rsidR="008238D3" w:rsidRPr="00D93565">
        <w:rPr>
          <w:rFonts w:ascii="Comic Sans MS" w:hAnsi="Comic Sans MS"/>
          <w:sz w:val="20"/>
          <w:szCs w:val="20"/>
        </w:rPr>
        <w:t xml:space="preserve"> Service</w:t>
      </w:r>
    </w:p>
    <w:p w:rsidR="008E232C" w:rsidRPr="00D93565" w:rsidRDefault="008238D3" w:rsidP="008E232C">
      <w:pPr>
        <w:rPr>
          <w:rFonts w:ascii="Comic Sans MS" w:hAnsi="Comic Sans MS"/>
          <w:sz w:val="20"/>
          <w:szCs w:val="20"/>
        </w:rPr>
      </w:pPr>
      <w:r w:rsidRPr="00D93565">
        <w:rPr>
          <w:rFonts w:ascii="Comic Sans MS" w:hAnsi="Comic Sans MS"/>
          <w:sz w:val="20"/>
          <w:szCs w:val="20"/>
        </w:rPr>
        <w:t>Integrated, Prevention &amp; Earliest Help Service (IPEH)</w:t>
      </w:r>
    </w:p>
    <w:p w:rsidR="008E232C" w:rsidRPr="00D93565" w:rsidRDefault="008238D3" w:rsidP="008E232C">
      <w:pPr>
        <w:rPr>
          <w:rFonts w:ascii="Comic Sans MS" w:hAnsi="Comic Sans MS"/>
          <w:sz w:val="20"/>
          <w:szCs w:val="20"/>
        </w:rPr>
      </w:pPr>
      <w:r w:rsidRPr="00D93565">
        <w:rPr>
          <w:rFonts w:ascii="Comic Sans MS" w:hAnsi="Comic Sans MS"/>
          <w:sz w:val="20"/>
          <w:szCs w:val="20"/>
        </w:rPr>
        <w:t>West Sussex Portage Service,</w:t>
      </w:r>
    </w:p>
    <w:p w:rsidR="008E232C" w:rsidRPr="00D93565" w:rsidRDefault="008E232C" w:rsidP="008E232C">
      <w:pPr>
        <w:rPr>
          <w:rFonts w:ascii="Comic Sans MS" w:hAnsi="Comic Sans MS"/>
          <w:sz w:val="20"/>
          <w:szCs w:val="20"/>
        </w:rPr>
      </w:pPr>
      <w:r w:rsidRPr="00D93565">
        <w:rPr>
          <w:rFonts w:ascii="Comic Sans MS" w:hAnsi="Comic Sans MS"/>
          <w:sz w:val="20"/>
          <w:szCs w:val="20"/>
        </w:rPr>
        <w:t>Educational Psychologists,</w:t>
      </w:r>
    </w:p>
    <w:p w:rsidR="008E232C" w:rsidRPr="00D93565" w:rsidRDefault="008E232C" w:rsidP="008E232C">
      <w:pPr>
        <w:rPr>
          <w:rFonts w:ascii="Comic Sans MS" w:hAnsi="Comic Sans MS"/>
          <w:sz w:val="20"/>
          <w:szCs w:val="20"/>
        </w:rPr>
      </w:pPr>
      <w:r w:rsidRPr="00D93565">
        <w:rPr>
          <w:rFonts w:ascii="Comic Sans MS" w:hAnsi="Comic Sans MS"/>
          <w:sz w:val="20"/>
          <w:szCs w:val="20"/>
        </w:rPr>
        <w:t>CFC Outreach Workers</w:t>
      </w:r>
    </w:p>
    <w:p w:rsidR="008E232C" w:rsidRPr="00D93565" w:rsidRDefault="008E232C" w:rsidP="008E232C">
      <w:pPr>
        <w:rPr>
          <w:rFonts w:ascii="Comic Sans MS" w:hAnsi="Comic Sans MS"/>
          <w:sz w:val="20"/>
          <w:szCs w:val="20"/>
        </w:rPr>
      </w:pPr>
      <w:r w:rsidRPr="00D93565">
        <w:rPr>
          <w:rFonts w:ascii="Comic Sans MS" w:hAnsi="Comic Sans MS"/>
          <w:sz w:val="20"/>
          <w:szCs w:val="20"/>
        </w:rPr>
        <w:t>Health Visitors</w:t>
      </w:r>
    </w:p>
    <w:p w:rsidR="008E232C" w:rsidRPr="00D93565" w:rsidRDefault="008E232C" w:rsidP="008E232C">
      <w:pPr>
        <w:rPr>
          <w:rFonts w:ascii="Comic Sans MS" w:hAnsi="Comic Sans MS"/>
          <w:sz w:val="20"/>
          <w:szCs w:val="20"/>
        </w:rPr>
      </w:pPr>
      <w:r w:rsidRPr="00D93565">
        <w:rPr>
          <w:rFonts w:ascii="Comic Sans MS" w:hAnsi="Comic Sans MS"/>
          <w:sz w:val="20"/>
          <w:szCs w:val="20"/>
        </w:rPr>
        <w:t>SENCOs from Primary schools.</w:t>
      </w: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r w:rsidRPr="00D93565">
        <w:rPr>
          <w:rFonts w:ascii="Comic Sans MS" w:hAnsi="Comic Sans MS"/>
          <w:sz w:val="20"/>
          <w:szCs w:val="20"/>
        </w:rPr>
        <w:t>If a child has been identified with an area of Additional Need, the key person will discuss concerns with the f</w:t>
      </w:r>
      <w:r w:rsidR="004C4A85" w:rsidRPr="00D93565">
        <w:rPr>
          <w:rFonts w:ascii="Comic Sans MS" w:hAnsi="Comic Sans MS"/>
          <w:sz w:val="20"/>
          <w:szCs w:val="20"/>
        </w:rPr>
        <w:t>amily and share observations.</w:t>
      </w:r>
      <w:r w:rsidR="00F123EB" w:rsidRPr="00D93565">
        <w:rPr>
          <w:rFonts w:ascii="Comic Sans MS" w:hAnsi="Comic Sans MS"/>
          <w:sz w:val="20"/>
          <w:szCs w:val="20"/>
        </w:rPr>
        <w:t xml:space="preserve"> The focus will always be; </w:t>
      </w:r>
      <w:proofErr w:type="gramStart"/>
      <w:r w:rsidR="00F123EB" w:rsidRPr="00D93565">
        <w:rPr>
          <w:rFonts w:ascii="Comic Sans MS" w:hAnsi="Comic Sans MS"/>
          <w:sz w:val="20"/>
          <w:szCs w:val="20"/>
        </w:rPr>
        <w:t>What</w:t>
      </w:r>
      <w:proofErr w:type="gramEnd"/>
      <w:r w:rsidR="00F123EB" w:rsidRPr="00D93565">
        <w:rPr>
          <w:rFonts w:ascii="Comic Sans MS" w:hAnsi="Comic Sans MS"/>
          <w:sz w:val="20"/>
          <w:szCs w:val="20"/>
        </w:rPr>
        <w:t xml:space="preserve"> can the child do now? What do they like doing? How can we help </w:t>
      </w:r>
      <w:proofErr w:type="gramStart"/>
      <w:r w:rsidR="00F123EB" w:rsidRPr="00D93565">
        <w:rPr>
          <w:rFonts w:ascii="Comic Sans MS" w:hAnsi="Comic Sans MS"/>
          <w:sz w:val="20"/>
          <w:szCs w:val="20"/>
        </w:rPr>
        <w:t>them</w:t>
      </w:r>
      <w:proofErr w:type="gramEnd"/>
      <w:r w:rsidR="00F123EB" w:rsidRPr="00D93565">
        <w:rPr>
          <w:rFonts w:ascii="Comic Sans MS" w:hAnsi="Comic Sans MS"/>
          <w:sz w:val="20"/>
          <w:szCs w:val="20"/>
        </w:rPr>
        <w:t xml:space="preserve"> using small steps to make progress?</w:t>
      </w:r>
    </w:p>
    <w:p w:rsidR="00A07189" w:rsidRPr="00D93565" w:rsidRDefault="00A07189" w:rsidP="008E232C">
      <w:pPr>
        <w:rPr>
          <w:rFonts w:ascii="Comic Sans MS" w:hAnsi="Comic Sans MS"/>
          <w:sz w:val="20"/>
          <w:szCs w:val="20"/>
        </w:rPr>
      </w:pPr>
    </w:p>
    <w:p w:rsidR="00A07189" w:rsidRPr="00D93565" w:rsidRDefault="00A07189" w:rsidP="008E232C">
      <w:pPr>
        <w:rPr>
          <w:rFonts w:ascii="Comic Sans MS" w:hAnsi="Comic Sans MS"/>
          <w:sz w:val="20"/>
          <w:szCs w:val="20"/>
        </w:rPr>
      </w:pPr>
      <w:r w:rsidRPr="00D93565">
        <w:rPr>
          <w:rFonts w:ascii="Comic Sans MS" w:hAnsi="Comic Sans MS"/>
          <w:sz w:val="20"/>
          <w:szCs w:val="20"/>
        </w:rPr>
        <w:t>Parents will be sign posted to the West Sussex Local Offer as a source of information.</w:t>
      </w:r>
    </w:p>
    <w:p w:rsidR="004C4A85" w:rsidRPr="00D93565" w:rsidRDefault="004C4A85" w:rsidP="008E232C">
      <w:pPr>
        <w:rPr>
          <w:rFonts w:ascii="Comic Sans MS" w:hAnsi="Comic Sans MS"/>
          <w:sz w:val="20"/>
          <w:szCs w:val="20"/>
        </w:rPr>
      </w:pPr>
    </w:p>
    <w:p w:rsidR="008E232C" w:rsidRPr="00D93565" w:rsidRDefault="00F123EB" w:rsidP="008E232C">
      <w:pPr>
        <w:rPr>
          <w:rFonts w:ascii="Comic Sans MS" w:hAnsi="Comic Sans MS"/>
          <w:sz w:val="20"/>
          <w:szCs w:val="20"/>
        </w:rPr>
      </w:pPr>
      <w:r w:rsidRPr="00D93565">
        <w:rPr>
          <w:rFonts w:ascii="Comic Sans MS" w:hAnsi="Comic Sans MS"/>
          <w:sz w:val="20"/>
          <w:szCs w:val="20"/>
        </w:rPr>
        <w:t xml:space="preserve">The SENCO may then seek advice from </w:t>
      </w:r>
      <w:r w:rsidR="008E232C" w:rsidRPr="00D93565">
        <w:rPr>
          <w:rFonts w:ascii="Comic Sans MS" w:hAnsi="Comic Sans MS"/>
          <w:sz w:val="20"/>
          <w:szCs w:val="20"/>
        </w:rPr>
        <w:t>the following agencies with parental consent.</w:t>
      </w:r>
    </w:p>
    <w:p w:rsidR="008E232C" w:rsidRPr="00D93565" w:rsidRDefault="00F123EB" w:rsidP="008E232C">
      <w:pPr>
        <w:numPr>
          <w:ilvl w:val="0"/>
          <w:numId w:val="4"/>
        </w:numPr>
        <w:rPr>
          <w:rFonts w:ascii="Comic Sans MS" w:hAnsi="Comic Sans MS"/>
          <w:sz w:val="20"/>
          <w:szCs w:val="20"/>
        </w:rPr>
      </w:pPr>
      <w:r w:rsidRPr="00D93565">
        <w:rPr>
          <w:rFonts w:ascii="Comic Sans MS" w:hAnsi="Comic Sans MS"/>
          <w:sz w:val="20"/>
          <w:szCs w:val="20"/>
        </w:rPr>
        <w:t>Targeted Setting S</w:t>
      </w:r>
      <w:r w:rsidR="008238D3" w:rsidRPr="00D93565">
        <w:rPr>
          <w:rFonts w:ascii="Comic Sans MS" w:hAnsi="Comic Sans MS"/>
          <w:sz w:val="20"/>
          <w:szCs w:val="20"/>
        </w:rPr>
        <w:t>upport for advice on supporting the child</w:t>
      </w:r>
    </w:p>
    <w:p w:rsidR="008E232C" w:rsidRPr="00D93565" w:rsidRDefault="008E232C" w:rsidP="008E232C">
      <w:pPr>
        <w:numPr>
          <w:ilvl w:val="0"/>
          <w:numId w:val="4"/>
        </w:numPr>
        <w:rPr>
          <w:rFonts w:ascii="Comic Sans MS" w:hAnsi="Comic Sans MS"/>
          <w:sz w:val="20"/>
          <w:szCs w:val="20"/>
        </w:rPr>
      </w:pPr>
      <w:r w:rsidRPr="00D93565">
        <w:rPr>
          <w:rFonts w:ascii="Comic Sans MS" w:hAnsi="Comic Sans MS"/>
          <w:sz w:val="20"/>
          <w:szCs w:val="20"/>
        </w:rPr>
        <w:t>Speech &amp; Language</w:t>
      </w:r>
      <w:r w:rsidR="00F123EB" w:rsidRPr="00D93565">
        <w:rPr>
          <w:rFonts w:ascii="Comic Sans MS" w:hAnsi="Comic Sans MS"/>
          <w:sz w:val="20"/>
          <w:szCs w:val="20"/>
        </w:rPr>
        <w:t xml:space="preserve"> Therapy</w:t>
      </w:r>
    </w:p>
    <w:p w:rsidR="008E232C" w:rsidRPr="00D93565" w:rsidRDefault="008E232C" w:rsidP="008E232C">
      <w:pPr>
        <w:numPr>
          <w:ilvl w:val="0"/>
          <w:numId w:val="4"/>
        </w:numPr>
        <w:rPr>
          <w:rFonts w:ascii="Comic Sans MS" w:hAnsi="Comic Sans MS"/>
          <w:sz w:val="20"/>
          <w:szCs w:val="20"/>
        </w:rPr>
      </w:pPr>
      <w:r w:rsidRPr="00D93565">
        <w:rPr>
          <w:rFonts w:ascii="Comic Sans MS" w:hAnsi="Comic Sans MS"/>
          <w:sz w:val="20"/>
          <w:szCs w:val="20"/>
        </w:rPr>
        <w:t>Portage</w:t>
      </w:r>
    </w:p>
    <w:p w:rsidR="008E232C" w:rsidRPr="00D93565" w:rsidRDefault="004C4A85" w:rsidP="008E232C">
      <w:pPr>
        <w:numPr>
          <w:ilvl w:val="0"/>
          <w:numId w:val="4"/>
        </w:numPr>
        <w:rPr>
          <w:rFonts w:ascii="Comic Sans MS" w:hAnsi="Comic Sans MS"/>
          <w:sz w:val="20"/>
          <w:szCs w:val="20"/>
        </w:rPr>
      </w:pPr>
      <w:r w:rsidRPr="00D93565">
        <w:rPr>
          <w:rFonts w:ascii="Comic Sans MS" w:hAnsi="Comic Sans MS"/>
          <w:sz w:val="20"/>
          <w:szCs w:val="20"/>
        </w:rPr>
        <w:t>Early Years Planning and Review Meeting.</w:t>
      </w:r>
    </w:p>
    <w:p w:rsidR="004C4A85" w:rsidRPr="00D93565" w:rsidRDefault="004C4A85" w:rsidP="004C4A85">
      <w:pPr>
        <w:rPr>
          <w:rFonts w:ascii="Comic Sans MS" w:hAnsi="Comic Sans MS"/>
          <w:sz w:val="20"/>
          <w:szCs w:val="20"/>
        </w:rPr>
      </w:pPr>
    </w:p>
    <w:p w:rsidR="004C4A85" w:rsidRPr="00D93565" w:rsidRDefault="004C4A85" w:rsidP="004C4A85">
      <w:pPr>
        <w:rPr>
          <w:rFonts w:ascii="Comic Sans MS" w:hAnsi="Comic Sans MS"/>
          <w:sz w:val="20"/>
          <w:szCs w:val="20"/>
        </w:rPr>
      </w:pPr>
      <w:r w:rsidRPr="00D93565">
        <w:rPr>
          <w:rFonts w:ascii="Comic Sans MS" w:hAnsi="Comic Sans MS"/>
          <w:sz w:val="20"/>
          <w:szCs w:val="20"/>
        </w:rPr>
        <w:t xml:space="preserve">The Key Worker will use all observations, discussions and advice to write a </w:t>
      </w:r>
      <w:hyperlink r:id="rId6" w:history="1">
        <w:proofErr w:type="spellStart"/>
        <w:r w:rsidRPr="00601F40">
          <w:rPr>
            <w:rStyle w:val="Hyperlink"/>
            <w:rFonts w:ascii="Comic Sans MS" w:hAnsi="Comic Sans MS"/>
            <w:sz w:val="20"/>
            <w:szCs w:val="20"/>
          </w:rPr>
          <w:t>PlayPlan</w:t>
        </w:r>
        <w:proofErr w:type="spellEnd"/>
      </w:hyperlink>
      <w:r w:rsidR="008238D3" w:rsidRPr="00D93565">
        <w:rPr>
          <w:rFonts w:ascii="Comic Sans MS" w:hAnsi="Comic Sans MS"/>
          <w:sz w:val="20"/>
          <w:szCs w:val="20"/>
        </w:rPr>
        <w:t xml:space="preserve"> for the child as part of the </w:t>
      </w:r>
      <w:r w:rsidR="00F123EB" w:rsidRPr="00D93565">
        <w:rPr>
          <w:rFonts w:ascii="Comic Sans MS" w:hAnsi="Comic Sans MS"/>
          <w:sz w:val="20"/>
          <w:szCs w:val="20"/>
        </w:rPr>
        <w:t xml:space="preserve">Assess, </w:t>
      </w:r>
      <w:r w:rsidR="008238D3" w:rsidRPr="00D93565">
        <w:rPr>
          <w:rFonts w:ascii="Comic Sans MS" w:hAnsi="Comic Sans MS"/>
          <w:sz w:val="20"/>
          <w:szCs w:val="20"/>
        </w:rPr>
        <w:t>Plan, Do, Review Process.</w:t>
      </w:r>
      <w:r w:rsidRPr="00D93565">
        <w:rPr>
          <w:rFonts w:ascii="Comic Sans MS" w:hAnsi="Comic Sans MS"/>
          <w:sz w:val="20"/>
          <w:szCs w:val="20"/>
        </w:rPr>
        <w:t xml:space="preserve"> This will be shared with all parties and reviewed at least termly.</w:t>
      </w:r>
    </w:p>
    <w:p w:rsidR="004C4A85" w:rsidRPr="00D93565" w:rsidRDefault="004C4A85" w:rsidP="004C4A85">
      <w:pPr>
        <w:rPr>
          <w:rFonts w:ascii="Comic Sans MS" w:hAnsi="Comic Sans MS"/>
          <w:sz w:val="20"/>
          <w:szCs w:val="20"/>
        </w:rPr>
      </w:pPr>
    </w:p>
    <w:p w:rsidR="004C4A85" w:rsidRPr="00D93565" w:rsidRDefault="004C4A85" w:rsidP="004C4A85">
      <w:pPr>
        <w:rPr>
          <w:rFonts w:ascii="Comic Sans MS" w:hAnsi="Comic Sans MS"/>
          <w:sz w:val="20"/>
          <w:szCs w:val="20"/>
        </w:rPr>
      </w:pPr>
      <w:r w:rsidRPr="00D93565">
        <w:rPr>
          <w:rFonts w:ascii="Comic Sans MS" w:hAnsi="Comic Sans MS"/>
          <w:sz w:val="20"/>
          <w:szCs w:val="20"/>
        </w:rPr>
        <w:t>Whenever possible we will seek to update our training in order to meet the needs of individual children.</w:t>
      </w:r>
    </w:p>
    <w:p w:rsidR="004C4A85" w:rsidRPr="00D93565" w:rsidRDefault="004C4A85" w:rsidP="004C4A85">
      <w:pPr>
        <w:rPr>
          <w:rFonts w:ascii="Comic Sans MS" w:hAnsi="Comic Sans MS"/>
          <w:sz w:val="20"/>
          <w:szCs w:val="20"/>
        </w:rPr>
      </w:pPr>
    </w:p>
    <w:p w:rsidR="004C4A85" w:rsidRPr="00D93565" w:rsidRDefault="008238D3" w:rsidP="004C4A85">
      <w:pPr>
        <w:rPr>
          <w:rFonts w:ascii="Comic Sans MS" w:hAnsi="Comic Sans MS"/>
          <w:sz w:val="20"/>
          <w:szCs w:val="20"/>
        </w:rPr>
      </w:pPr>
      <w:r w:rsidRPr="00D93565">
        <w:rPr>
          <w:rFonts w:ascii="Comic Sans MS" w:hAnsi="Comic Sans MS"/>
          <w:sz w:val="20"/>
          <w:szCs w:val="20"/>
        </w:rPr>
        <w:t>We will contribute to any Education Health Needs Assessment</w:t>
      </w:r>
      <w:r w:rsidR="004C4A85" w:rsidRPr="00D93565">
        <w:rPr>
          <w:rFonts w:ascii="Comic Sans MS" w:hAnsi="Comic Sans MS"/>
          <w:sz w:val="20"/>
          <w:szCs w:val="20"/>
        </w:rPr>
        <w:t xml:space="preserve"> the child may undergo and submit reports in a timely and professional manner.</w:t>
      </w:r>
    </w:p>
    <w:p w:rsidR="00893B43" w:rsidRPr="00D93565" w:rsidRDefault="00893B43" w:rsidP="004C4A85">
      <w:pPr>
        <w:rPr>
          <w:rFonts w:ascii="Comic Sans MS" w:hAnsi="Comic Sans MS"/>
          <w:sz w:val="20"/>
          <w:szCs w:val="20"/>
        </w:rPr>
      </w:pPr>
    </w:p>
    <w:p w:rsidR="00893B43" w:rsidRPr="00D93565" w:rsidRDefault="00893B43" w:rsidP="004C4A85">
      <w:pPr>
        <w:rPr>
          <w:rFonts w:ascii="Comic Sans MS" w:hAnsi="Comic Sans MS"/>
          <w:sz w:val="20"/>
          <w:szCs w:val="20"/>
        </w:rPr>
      </w:pPr>
      <w:r w:rsidRPr="00D93565">
        <w:rPr>
          <w:rFonts w:ascii="Comic Sans MS" w:hAnsi="Comic Sans MS"/>
          <w:sz w:val="20"/>
          <w:szCs w:val="20"/>
        </w:rPr>
        <w:t xml:space="preserve">If a child has an Education, Health &amp; Care Plan the </w:t>
      </w:r>
      <w:proofErr w:type="spellStart"/>
      <w:r w:rsidRPr="00D93565">
        <w:rPr>
          <w:rFonts w:ascii="Comic Sans MS" w:hAnsi="Comic Sans MS"/>
          <w:sz w:val="20"/>
          <w:szCs w:val="20"/>
        </w:rPr>
        <w:t>Senco</w:t>
      </w:r>
      <w:proofErr w:type="spellEnd"/>
      <w:r w:rsidRPr="00D93565">
        <w:rPr>
          <w:rFonts w:ascii="Comic Sans MS" w:hAnsi="Comic Sans MS"/>
          <w:sz w:val="20"/>
          <w:szCs w:val="20"/>
        </w:rPr>
        <w:t xml:space="preserve"> and key person will liaise with parents and other professionals to write</w:t>
      </w:r>
      <w:r w:rsidR="008238D3" w:rsidRPr="00D93565">
        <w:rPr>
          <w:rFonts w:ascii="Comic Sans MS" w:hAnsi="Comic Sans MS"/>
          <w:sz w:val="20"/>
          <w:szCs w:val="20"/>
        </w:rPr>
        <w:t xml:space="preserve"> a termly</w:t>
      </w:r>
      <w:r w:rsidRPr="00D93565">
        <w:rPr>
          <w:rFonts w:ascii="Comic Sans MS" w:hAnsi="Comic Sans MS"/>
          <w:sz w:val="20"/>
          <w:szCs w:val="20"/>
        </w:rPr>
        <w:t xml:space="preserve"> Learning Plan</w:t>
      </w:r>
      <w:r w:rsidR="008238D3" w:rsidRPr="00D93565">
        <w:rPr>
          <w:rFonts w:ascii="Comic Sans MS" w:hAnsi="Comic Sans MS"/>
          <w:sz w:val="20"/>
          <w:szCs w:val="20"/>
        </w:rPr>
        <w:t xml:space="preserve"> (</w:t>
      </w:r>
      <w:proofErr w:type="spellStart"/>
      <w:r w:rsidR="008238D3" w:rsidRPr="00D93565">
        <w:rPr>
          <w:rFonts w:ascii="Comic Sans MS" w:hAnsi="Comic Sans MS"/>
          <w:sz w:val="20"/>
          <w:szCs w:val="20"/>
        </w:rPr>
        <w:t>Playplan</w:t>
      </w:r>
      <w:proofErr w:type="spellEnd"/>
      <w:r w:rsidR="008238D3" w:rsidRPr="00D93565">
        <w:rPr>
          <w:rFonts w:ascii="Comic Sans MS" w:hAnsi="Comic Sans MS"/>
          <w:sz w:val="20"/>
          <w:szCs w:val="20"/>
        </w:rPr>
        <w:t>)</w:t>
      </w:r>
      <w:r w:rsidRPr="00D93565">
        <w:rPr>
          <w:rFonts w:ascii="Comic Sans MS" w:hAnsi="Comic Sans MS"/>
          <w:sz w:val="20"/>
          <w:szCs w:val="20"/>
        </w:rPr>
        <w:t xml:space="preserve"> for the child</w:t>
      </w:r>
      <w:r w:rsidR="008238D3" w:rsidRPr="00D93565">
        <w:rPr>
          <w:rFonts w:ascii="Comic Sans MS" w:hAnsi="Comic Sans MS"/>
          <w:sz w:val="20"/>
          <w:szCs w:val="20"/>
        </w:rPr>
        <w:t>, breaking goals into fun, manageable, small steps which will be reviewed termly and will be shared with the family and other professionals where appropriate.</w:t>
      </w:r>
    </w:p>
    <w:p w:rsidR="008E232C" w:rsidRPr="00D93565" w:rsidRDefault="008E232C" w:rsidP="008E232C">
      <w:pPr>
        <w:rPr>
          <w:rFonts w:ascii="Comic Sans MS" w:hAnsi="Comic Sans MS"/>
          <w:sz w:val="20"/>
          <w:szCs w:val="20"/>
        </w:rPr>
      </w:pPr>
    </w:p>
    <w:p w:rsidR="007E490C" w:rsidRPr="00D93565" w:rsidRDefault="007E490C" w:rsidP="008E232C">
      <w:pPr>
        <w:rPr>
          <w:rFonts w:ascii="Comic Sans MS" w:hAnsi="Comic Sans MS"/>
          <w:sz w:val="20"/>
          <w:szCs w:val="20"/>
        </w:rPr>
      </w:pPr>
      <w:r w:rsidRPr="00D93565">
        <w:rPr>
          <w:rFonts w:ascii="Comic Sans MS" w:hAnsi="Comic Sans MS"/>
          <w:sz w:val="20"/>
          <w:szCs w:val="20"/>
        </w:rPr>
        <w:t xml:space="preserve">If a child has particular health needs, staff will work with parents and professionals to develop a </w:t>
      </w:r>
      <w:r w:rsidR="00EF5D35" w:rsidRPr="00D93565">
        <w:rPr>
          <w:rFonts w:ascii="Comic Sans MS" w:hAnsi="Comic Sans MS"/>
          <w:sz w:val="20"/>
          <w:szCs w:val="20"/>
        </w:rPr>
        <w:t xml:space="preserve">Health Care Plan </w:t>
      </w:r>
      <w:r w:rsidR="008238D3" w:rsidRPr="00D93565">
        <w:rPr>
          <w:rFonts w:ascii="Comic Sans MS" w:hAnsi="Comic Sans MS"/>
          <w:sz w:val="20"/>
          <w:szCs w:val="20"/>
        </w:rPr>
        <w:t>whic</w:t>
      </w:r>
      <w:r w:rsidR="00DA4FBB" w:rsidRPr="00D93565">
        <w:rPr>
          <w:rFonts w:ascii="Comic Sans MS" w:hAnsi="Comic Sans MS"/>
          <w:sz w:val="20"/>
          <w:szCs w:val="20"/>
        </w:rPr>
        <w:t>h will be shared with all staff and reviewed with parents at least 6 monthly or more often as necessary. It is the parents’ responsibility to inform us of any changes in the care or health needs of their child.</w:t>
      </w:r>
    </w:p>
    <w:p w:rsidR="008420C1" w:rsidRPr="00D93565" w:rsidRDefault="008420C1" w:rsidP="008E232C">
      <w:pPr>
        <w:rPr>
          <w:rFonts w:ascii="Comic Sans MS" w:hAnsi="Comic Sans MS"/>
          <w:sz w:val="20"/>
          <w:szCs w:val="20"/>
        </w:rPr>
      </w:pPr>
    </w:p>
    <w:p w:rsidR="008420C1" w:rsidRPr="00D93565" w:rsidRDefault="008420C1" w:rsidP="008E232C">
      <w:pPr>
        <w:rPr>
          <w:rFonts w:ascii="Comic Sans MS" w:hAnsi="Comic Sans MS"/>
          <w:sz w:val="20"/>
          <w:szCs w:val="20"/>
        </w:rPr>
      </w:pPr>
      <w:r w:rsidRPr="00D93565">
        <w:rPr>
          <w:rFonts w:ascii="Comic Sans MS" w:hAnsi="Comic Sans MS"/>
          <w:sz w:val="20"/>
          <w:szCs w:val="20"/>
        </w:rPr>
        <w:t>We also welcome parents/carers with additional needs and Key workers will work to build relationships of trust to find out how best they can support the parent/carer, especially with accessing information from the pre-school or in order to help them to feel included and welcome.</w:t>
      </w:r>
    </w:p>
    <w:p w:rsidR="00B9037C" w:rsidRPr="00D93565" w:rsidRDefault="00B9037C" w:rsidP="008E232C">
      <w:pPr>
        <w:rPr>
          <w:rFonts w:ascii="Comic Sans MS" w:hAnsi="Comic Sans MS"/>
          <w:sz w:val="20"/>
          <w:szCs w:val="20"/>
        </w:rPr>
      </w:pPr>
    </w:p>
    <w:p w:rsidR="00B9037C" w:rsidRPr="00D93565" w:rsidRDefault="00B9037C" w:rsidP="008E232C">
      <w:pPr>
        <w:rPr>
          <w:rFonts w:ascii="Comic Sans MS" w:hAnsi="Comic Sans MS"/>
          <w:sz w:val="20"/>
          <w:szCs w:val="20"/>
        </w:rPr>
      </w:pPr>
      <w:r w:rsidRPr="00D93565">
        <w:rPr>
          <w:rFonts w:ascii="Comic Sans MS" w:hAnsi="Comic Sans MS"/>
          <w:sz w:val="20"/>
          <w:szCs w:val="20"/>
        </w:rPr>
        <w:t xml:space="preserve">When needed, the </w:t>
      </w:r>
      <w:proofErr w:type="spellStart"/>
      <w:r w:rsidRPr="00D93565">
        <w:rPr>
          <w:rFonts w:ascii="Comic Sans MS" w:hAnsi="Comic Sans MS"/>
          <w:sz w:val="20"/>
          <w:szCs w:val="20"/>
        </w:rPr>
        <w:t>Senco</w:t>
      </w:r>
      <w:proofErr w:type="spellEnd"/>
      <w:r w:rsidRPr="00D93565">
        <w:rPr>
          <w:rFonts w:ascii="Comic Sans MS" w:hAnsi="Comic Sans MS"/>
          <w:sz w:val="20"/>
          <w:szCs w:val="20"/>
        </w:rPr>
        <w:t xml:space="preserve"> may apply for Inclusion Funding to improve </w:t>
      </w:r>
      <w:proofErr w:type="spellStart"/>
      <w:r w:rsidRPr="00D93565">
        <w:rPr>
          <w:rFonts w:ascii="Comic Sans MS" w:hAnsi="Comic Sans MS"/>
          <w:sz w:val="20"/>
          <w:szCs w:val="20"/>
        </w:rPr>
        <w:t>adult</w:t>
      </w:r>
      <w:proofErr w:type="gramStart"/>
      <w:r w:rsidRPr="00D93565">
        <w:rPr>
          <w:rFonts w:ascii="Comic Sans MS" w:hAnsi="Comic Sans MS"/>
          <w:sz w:val="20"/>
          <w:szCs w:val="20"/>
        </w:rPr>
        <w:t>:child</w:t>
      </w:r>
      <w:proofErr w:type="spellEnd"/>
      <w:proofErr w:type="gramEnd"/>
      <w:r w:rsidRPr="00D93565">
        <w:rPr>
          <w:rFonts w:ascii="Comic Sans MS" w:hAnsi="Comic Sans MS"/>
          <w:sz w:val="20"/>
          <w:szCs w:val="20"/>
        </w:rPr>
        <w:t xml:space="preserve"> ratios within the sessions for a specific child.</w:t>
      </w:r>
    </w:p>
    <w:p w:rsidR="00B9037C" w:rsidRPr="00D93565" w:rsidRDefault="00B9037C" w:rsidP="008E232C">
      <w:pPr>
        <w:rPr>
          <w:rFonts w:ascii="Comic Sans MS" w:hAnsi="Comic Sans MS"/>
          <w:sz w:val="20"/>
          <w:szCs w:val="20"/>
        </w:rPr>
      </w:pPr>
      <w:r w:rsidRPr="00D93565">
        <w:rPr>
          <w:rFonts w:ascii="Comic Sans MS" w:hAnsi="Comic Sans MS"/>
          <w:sz w:val="20"/>
          <w:szCs w:val="20"/>
        </w:rPr>
        <w:t>Children in receipt of Disability Living Allowance will give the setting the opportunity to apply for the Disability Access Fund which could be used to pay for specific training or equipment to support the child.</w:t>
      </w:r>
    </w:p>
    <w:p w:rsidR="00EF5D35" w:rsidRPr="00D93565" w:rsidRDefault="00EF5D35" w:rsidP="008E232C">
      <w:pPr>
        <w:rPr>
          <w:rFonts w:ascii="Comic Sans MS" w:hAnsi="Comic Sans MS"/>
          <w:sz w:val="20"/>
          <w:szCs w:val="20"/>
        </w:rPr>
      </w:pPr>
    </w:p>
    <w:p w:rsidR="00EF5D35" w:rsidRPr="00D93565" w:rsidRDefault="00EF5D35" w:rsidP="008E232C">
      <w:pPr>
        <w:rPr>
          <w:rFonts w:ascii="Comic Sans MS" w:hAnsi="Comic Sans MS"/>
          <w:sz w:val="20"/>
          <w:szCs w:val="20"/>
        </w:rPr>
      </w:pPr>
      <w:r w:rsidRPr="00D93565">
        <w:rPr>
          <w:rFonts w:ascii="Comic Sans MS" w:hAnsi="Comic Sans MS"/>
          <w:sz w:val="20"/>
          <w:szCs w:val="20"/>
        </w:rPr>
        <w:t xml:space="preserve">The </w:t>
      </w:r>
      <w:proofErr w:type="spellStart"/>
      <w:r w:rsidRPr="00D93565">
        <w:rPr>
          <w:rFonts w:ascii="Comic Sans MS" w:hAnsi="Comic Sans MS"/>
          <w:sz w:val="20"/>
          <w:szCs w:val="20"/>
        </w:rPr>
        <w:t>Senco</w:t>
      </w:r>
      <w:proofErr w:type="spellEnd"/>
      <w:r w:rsidRPr="00D93565">
        <w:rPr>
          <w:rFonts w:ascii="Comic Sans MS" w:hAnsi="Comic Sans MS"/>
          <w:sz w:val="20"/>
          <w:szCs w:val="20"/>
        </w:rPr>
        <w:t xml:space="preserve">, and child’s Key Worker </w:t>
      </w:r>
      <w:r w:rsidR="0043584D" w:rsidRPr="00D93565">
        <w:rPr>
          <w:rFonts w:ascii="Comic Sans MS" w:hAnsi="Comic Sans MS"/>
          <w:sz w:val="20"/>
          <w:szCs w:val="20"/>
        </w:rPr>
        <w:t xml:space="preserve">will follow the </w:t>
      </w:r>
      <w:hyperlink r:id="rId7" w:history="1">
        <w:r w:rsidR="0043584D" w:rsidRPr="00D93565">
          <w:rPr>
            <w:rStyle w:val="Hyperlink"/>
            <w:rFonts w:ascii="Comic Sans MS" w:hAnsi="Comic Sans MS"/>
            <w:sz w:val="20"/>
            <w:szCs w:val="20"/>
          </w:rPr>
          <w:t>Transitions P</w:t>
        </w:r>
        <w:r w:rsidRPr="00D93565">
          <w:rPr>
            <w:rStyle w:val="Hyperlink"/>
            <w:rFonts w:ascii="Comic Sans MS" w:hAnsi="Comic Sans MS"/>
            <w:sz w:val="20"/>
            <w:szCs w:val="20"/>
          </w:rPr>
          <w:t>olicy</w:t>
        </w:r>
      </w:hyperlink>
      <w:r w:rsidRPr="00D93565">
        <w:rPr>
          <w:rFonts w:ascii="Comic Sans MS" w:hAnsi="Comic Sans MS"/>
          <w:sz w:val="20"/>
          <w:szCs w:val="20"/>
        </w:rPr>
        <w:t xml:space="preserve"> when the </w:t>
      </w:r>
      <w:r w:rsidR="0043584D" w:rsidRPr="00D93565">
        <w:rPr>
          <w:rFonts w:ascii="Comic Sans MS" w:hAnsi="Comic Sans MS"/>
          <w:sz w:val="20"/>
          <w:szCs w:val="20"/>
        </w:rPr>
        <w:t>child</w:t>
      </w:r>
      <w:r w:rsidRPr="00D93565">
        <w:rPr>
          <w:rFonts w:ascii="Comic Sans MS" w:hAnsi="Comic Sans MS"/>
          <w:sz w:val="20"/>
          <w:szCs w:val="20"/>
        </w:rPr>
        <w:t xml:space="preserve"> moves on to either another setting or on to Primary</w:t>
      </w:r>
      <w:r w:rsidR="0043584D" w:rsidRPr="00D93565">
        <w:rPr>
          <w:rFonts w:ascii="Comic Sans MS" w:hAnsi="Comic Sans MS"/>
          <w:sz w:val="20"/>
          <w:szCs w:val="20"/>
        </w:rPr>
        <w:t xml:space="preserve"> School to ensure information sharing and to build confidence for all parties.</w:t>
      </w: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p>
    <w:p w:rsidR="008E232C" w:rsidRPr="00D93565" w:rsidRDefault="008E232C" w:rsidP="008E232C">
      <w:pPr>
        <w:rPr>
          <w:rFonts w:ascii="Comic Sans MS" w:hAnsi="Comic Sans MS"/>
          <w:sz w:val="20"/>
          <w:szCs w:val="20"/>
        </w:rPr>
      </w:pPr>
    </w:p>
    <w:p w:rsidR="008E232C" w:rsidRPr="008E232C" w:rsidRDefault="008E232C" w:rsidP="008E232C">
      <w:pPr>
        <w:jc w:val="right"/>
      </w:pPr>
    </w:p>
    <w:sectPr w:rsidR="008E232C" w:rsidRPr="008E232C">
      <w:pgSz w:w="11906" w:h="16838" w:code="9"/>
      <w:pgMar w:top="360"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D484F"/>
    <w:multiLevelType w:val="hybridMultilevel"/>
    <w:tmpl w:val="8CE8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65CCC"/>
    <w:multiLevelType w:val="hybridMultilevel"/>
    <w:tmpl w:val="B130F188"/>
    <w:lvl w:ilvl="0" w:tplc="ABC6738A">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324610"/>
    <w:multiLevelType w:val="hybridMultilevel"/>
    <w:tmpl w:val="3A1EF022"/>
    <w:lvl w:ilvl="0" w:tplc="ABC6738A">
      <w:start w:val="1"/>
      <w:numFmt w:val="bullet"/>
      <w:lvlText w:val=""/>
      <w:lvlJc w:val="left"/>
      <w:pPr>
        <w:tabs>
          <w:tab w:val="num" w:pos="1568"/>
        </w:tabs>
        <w:ind w:left="1568"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3" w15:restartNumberingAfterBreak="0">
    <w:nsid w:val="64927FB5"/>
    <w:multiLevelType w:val="hybridMultilevel"/>
    <w:tmpl w:val="15DE5B00"/>
    <w:lvl w:ilvl="0" w:tplc="ABC6738A">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9CC"/>
    <w:rsid w:val="000869CC"/>
    <w:rsid w:val="001D10AC"/>
    <w:rsid w:val="003B2B47"/>
    <w:rsid w:val="0043584D"/>
    <w:rsid w:val="004C4A85"/>
    <w:rsid w:val="00601F40"/>
    <w:rsid w:val="007057FE"/>
    <w:rsid w:val="007E490C"/>
    <w:rsid w:val="008238D3"/>
    <w:rsid w:val="008420C1"/>
    <w:rsid w:val="00893B43"/>
    <w:rsid w:val="008E232C"/>
    <w:rsid w:val="00A07189"/>
    <w:rsid w:val="00A44781"/>
    <w:rsid w:val="00B4456F"/>
    <w:rsid w:val="00B9037C"/>
    <w:rsid w:val="00C3085A"/>
    <w:rsid w:val="00CA34FA"/>
    <w:rsid w:val="00D93565"/>
    <w:rsid w:val="00DA4FBB"/>
    <w:rsid w:val="00E03AFF"/>
    <w:rsid w:val="00EF5D35"/>
    <w:rsid w:val="00F123EB"/>
    <w:rsid w:val="00F60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ED7E01-E62C-471F-8B40-54310FF6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b/>
      <w:bCs/>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32"/>
    </w:rPr>
  </w:style>
  <w:style w:type="paragraph" w:styleId="BodyText2">
    <w:name w:val="Body Text 2"/>
    <w:basedOn w:val="Normal"/>
    <w:pPr>
      <w:jc w:val="both"/>
    </w:pPr>
    <w:rPr>
      <w:rFonts w:ascii="Comic Sans MS" w:hAnsi="Comic Sans MS"/>
      <w:sz w:val="32"/>
    </w:rPr>
  </w:style>
  <w:style w:type="paragraph" w:styleId="BodyText3">
    <w:name w:val="Body Text 3"/>
    <w:basedOn w:val="Normal"/>
    <w:rPr>
      <w:rFonts w:ascii="Comic Sans MS" w:hAnsi="Comic Sans MS"/>
      <w:sz w:val="22"/>
    </w:rPr>
  </w:style>
  <w:style w:type="character" w:styleId="Hyperlink">
    <w:name w:val="Hyperlink"/>
    <w:rsid w:val="008238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ransition%20Policy%20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lay%20plan.do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Louisa &amp; Will Holden</dc:creator>
  <cp:keywords/>
  <dc:description/>
  <cp:lastModifiedBy>LOUISA HOLDEN</cp:lastModifiedBy>
  <cp:revision>20</cp:revision>
  <cp:lastPrinted>2004-11-15T22:05:00Z</cp:lastPrinted>
  <dcterms:created xsi:type="dcterms:W3CDTF">2013-12-04T11:15:00Z</dcterms:created>
  <dcterms:modified xsi:type="dcterms:W3CDTF">2017-07-11T12:33:00Z</dcterms:modified>
</cp:coreProperties>
</file>