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622" w:rsidRDefault="00B7740D" w:rsidP="00B7740D">
      <w:pPr>
        <w:jc w:val="center"/>
      </w:pPr>
      <w:r>
        <w:rPr>
          <w:noProof/>
          <w:lang w:eastAsia="en-GB"/>
        </w:rPr>
        <w:drawing>
          <wp:inline distT="0" distB="0" distL="0" distR="0">
            <wp:extent cx="60007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600075" cy="600075"/>
                    </a:xfrm>
                    <a:prstGeom prst="rect">
                      <a:avLst/>
                    </a:prstGeom>
                  </pic:spPr>
                </pic:pic>
              </a:graphicData>
            </a:graphic>
          </wp:inline>
        </w:drawing>
      </w:r>
    </w:p>
    <w:p w:rsidR="00B7740D" w:rsidRDefault="00A43A6C" w:rsidP="00B7740D">
      <w:pPr>
        <w:jc w:val="center"/>
        <w:rPr>
          <w:rFonts w:ascii="Comic Sans MS" w:hAnsi="Comic Sans MS"/>
          <w:b/>
          <w:u w:val="single"/>
        </w:rPr>
      </w:pPr>
      <w:r>
        <w:rPr>
          <w:rFonts w:ascii="Comic Sans MS" w:hAnsi="Comic Sans MS"/>
          <w:b/>
          <w:u w:val="single"/>
        </w:rPr>
        <w:t xml:space="preserve">2.8 </w:t>
      </w:r>
      <w:r w:rsidR="00B7740D" w:rsidRPr="00B7740D">
        <w:rPr>
          <w:rFonts w:ascii="Comic Sans MS" w:hAnsi="Comic Sans MS"/>
          <w:b/>
          <w:u w:val="single"/>
        </w:rPr>
        <w:t>Care of Animals Policy</w:t>
      </w:r>
    </w:p>
    <w:p w:rsidR="00B7740D" w:rsidRDefault="00B7740D" w:rsidP="00B7740D">
      <w:pPr>
        <w:jc w:val="center"/>
        <w:rPr>
          <w:rFonts w:ascii="Comic Sans MS" w:hAnsi="Comic Sans MS"/>
          <w:b/>
          <w:u w:val="single"/>
        </w:rPr>
      </w:pPr>
    </w:p>
    <w:p w:rsidR="00B7740D" w:rsidRPr="00B7740D" w:rsidRDefault="00B7740D" w:rsidP="00B7740D">
      <w:pPr>
        <w:rPr>
          <w:rFonts w:ascii="Comic Sans MS" w:hAnsi="Comic Sans MS"/>
          <w:sz w:val="20"/>
          <w:szCs w:val="20"/>
        </w:rPr>
      </w:pPr>
      <w:r w:rsidRPr="00B7740D">
        <w:rPr>
          <w:rFonts w:ascii="Comic Sans MS" w:hAnsi="Comic Sans MS"/>
          <w:sz w:val="20"/>
          <w:szCs w:val="20"/>
        </w:rPr>
        <w:t xml:space="preserve">Policy statement </w:t>
      </w:r>
    </w:p>
    <w:p w:rsidR="00B7740D" w:rsidRDefault="00B7740D" w:rsidP="00B7740D">
      <w:pPr>
        <w:rPr>
          <w:rFonts w:ascii="Comic Sans MS" w:hAnsi="Comic Sans MS"/>
          <w:sz w:val="20"/>
          <w:szCs w:val="20"/>
        </w:rPr>
      </w:pPr>
      <w:r>
        <w:rPr>
          <w:rFonts w:ascii="Comic Sans MS" w:hAnsi="Comic Sans MS"/>
          <w:sz w:val="20"/>
          <w:szCs w:val="20"/>
        </w:rPr>
        <w:t xml:space="preserve"> </w:t>
      </w:r>
      <w:r w:rsidRPr="00B7740D">
        <w:rPr>
          <w:rFonts w:ascii="Comic Sans MS" w:hAnsi="Comic Sans MS"/>
          <w:sz w:val="20"/>
          <w:szCs w:val="20"/>
        </w:rPr>
        <w:t>Children learn about the natural world, its animals and other living</w:t>
      </w:r>
      <w:r>
        <w:rPr>
          <w:rFonts w:ascii="Comic Sans MS" w:hAnsi="Comic Sans MS"/>
          <w:sz w:val="20"/>
          <w:szCs w:val="20"/>
        </w:rPr>
        <w:t xml:space="preserve"> creatures, as part of </w:t>
      </w:r>
      <w:r w:rsidRPr="00B7740D">
        <w:rPr>
          <w:rFonts w:ascii="Comic Sans MS" w:hAnsi="Comic Sans MS"/>
          <w:sz w:val="20"/>
          <w:szCs w:val="20"/>
        </w:rPr>
        <w:t>t</w:t>
      </w:r>
      <w:r>
        <w:rPr>
          <w:rFonts w:ascii="Comic Sans MS" w:hAnsi="Comic Sans MS"/>
          <w:sz w:val="20"/>
          <w:szCs w:val="20"/>
        </w:rPr>
        <w:t>he Early Years Foundation Stage curriculum.</w:t>
      </w:r>
      <w:r w:rsidRPr="00B7740D">
        <w:rPr>
          <w:rFonts w:ascii="Comic Sans MS" w:hAnsi="Comic Sans MS"/>
          <w:sz w:val="20"/>
          <w:szCs w:val="20"/>
        </w:rPr>
        <w:t xml:space="preserve"> This may include contact with animals, or other living creatures, either in the s</w:t>
      </w:r>
      <w:r>
        <w:rPr>
          <w:rFonts w:ascii="Comic Sans MS" w:hAnsi="Comic Sans MS"/>
          <w:sz w:val="20"/>
          <w:szCs w:val="20"/>
        </w:rPr>
        <w:t>etting or on visits. Shoreham</w:t>
      </w:r>
      <w:r w:rsidRPr="00B7740D">
        <w:rPr>
          <w:rFonts w:ascii="Comic Sans MS" w:hAnsi="Comic Sans MS"/>
          <w:sz w:val="20"/>
          <w:szCs w:val="20"/>
        </w:rPr>
        <w:t xml:space="preserve"> Pre-School aims to ensure that this is in accordance with sensibl</w:t>
      </w:r>
      <w:r>
        <w:rPr>
          <w:rFonts w:ascii="Comic Sans MS" w:hAnsi="Comic Sans MS"/>
          <w:sz w:val="20"/>
          <w:szCs w:val="20"/>
        </w:rPr>
        <w:t xml:space="preserve">e hygiene and safety controls. </w:t>
      </w:r>
    </w:p>
    <w:p w:rsidR="00B7740D" w:rsidRPr="00B7740D" w:rsidRDefault="00B7740D" w:rsidP="00B7740D">
      <w:pPr>
        <w:rPr>
          <w:rFonts w:ascii="Comic Sans MS" w:hAnsi="Comic Sans MS"/>
          <w:sz w:val="20"/>
          <w:szCs w:val="20"/>
        </w:rPr>
      </w:pPr>
      <w:r>
        <w:rPr>
          <w:rFonts w:ascii="Comic Sans MS" w:hAnsi="Comic Sans MS"/>
          <w:sz w:val="20"/>
          <w:szCs w:val="20"/>
        </w:rPr>
        <w:t>Shoreham Pre-School</w:t>
      </w:r>
      <w:r w:rsidRPr="00B7740D">
        <w:rPr>
          <w:rFonts w:ascii="Comic Sans MS" w:hAnsi="Comic Sans MS"/>
          <w:sz w:val="20"/>
          <w:szCs w:val="20"/>
        </w:rPr>
        <w:t xml:space="preserve"> do not have any ‘Animals as Pets’ in the preschool but we do actively encourage educ</w:t>
      </w:r>
      <w:r>
        <w:rPr>
          <w:rFonts w:ascii="Comic Sans MS" w:hAnsi="Comic Sans MS"/>
          <w:sz w:val="20"/>
          <w:szCs w:val="20"/>
        </w:rPr>
        <w:t>ation with regular visits from visitors</w:t>
      </w:r>
      <w:r w:rsidRPr="00B7740D">
        <w:rPr>
          <w:rFonts w:ascii="Comic Sans MS" w:hAnsi="Comic Sans MS"/>
          <w:sz w:val="20"/>
          <w:szCs w:val="20"/>
        </w:rPr>
        <w:t xml:space="preserve"> and the local vets, which the children both enjoy and find educational. </w:t>
      </w:r>
    </w:p>
    <w:p w:rsidR="00B7740D" w:rsidRPr="00B7740D" w:rsidRDefault="00B7740D" w:rsidP="00B7740D">
      <w:pPr>
        <w:rPr>
          <w:rFonts w:ascii="Comic Sans MS" w:hAnsi="Comic Sans MS"/>
          <w:sz w:val="20"/>
          <w:szCs w:val="20"/>
        </w:rPr>
      </w:pPr>
      <w:r>
        <w:rPr>
          <w:rFonts w:ascii="Comic Sans MS" w:hAnsi="Comic Sans MS"/>
          <w:sz w:val="20"/>
          <w:szCs w:val="20"/>
        </w:rPr>
        <w:t xml:space="preserve"> </w:t>
      </w:r>
      <w:r w:rsidRPr="00B7740D">
        <w:rPr>
          <w:rFonts w:ascii="Comic Sans MS" w:hAnsi="Comic Sans MS"/>
          <w:sz w:val="20"/>
          <w:szCs w:val="20"/>
        </w:rPr>
        <w:t xml:space="preserve">Procedures </w:t>
      </w:r>
    </w:p>
    <w:p w:rsidR="00B7740D" w:rsidRDefault="00B7740D" w:rsidP="00B7740D">
      <w:pPr>
        <w:rPr>
          <w:rFonts w:ascii="Comic Sans MS" w:hAnsi="Comic Sans MS"/>
          <w:sz w:val="20"/>
          <w:szCs w:val="20"/>
        </w:rPr>
      </w:pPr>
      <w:r>
        <w:rPr>
          <w:rFonts w:ascii="Comic Sans MS" w:hAnsi="Comic Sans MS"/>
          <w:sz w:val="20"/>
          <w:szCs w:val="20"/>
        </w:rPr>
        <w:t xml:space="preserve"> Animals in the setting; </w:t>
      </w:r>
      <w:r w:rsidRPr="00B7740D">
        <w:rPr>
          <w:rFonts w:ascii="Comic Sans MS" w:hAnsi="Comic Sans MS"/>
          <w:sz w:val="20"/>
          <w:szCs w:val="20"/>
        </w:rPr>
        <w:t>If animals or creatures are brought in by visitors to show the children, they are the r</w:t>
      </w:r>
      <w:r w:rsidR="00F529D5">
        <w:rPr>
          <w:rFonts w:ascii="Comic Sans MS" w:hAnsi="Comic Sans MS"/>
          <w:sz w:val="20"/>
          <w:szCs w:val="20"/>
        </w:rPr>
        <w:t xml:space="preserve">esponsibility of their owner and permission must be sought from the manager prior to bringing them in. </w:t>
      </w:r>
      <w:bookmarkStart w:id="0" w:name="_GoBack"/>
      <w:bookmarkEnd w:id="0"/>
      <w:r w:rsidRPr="00B7740D">
        <w:rPr>
          <w:rFonts w:ascii="Comic Sans MS" w:hAnsi="Comic Sans MS"/>
          <w:sz w:val="20"/>
          <w:szCs w:val="20"/>
        </w:rPr>
        <w:t>The owner carries out a risk assessment, detailing how the animal or creature is to be handled and how any safety or hyg</w:t>
      </w:r>
      <w:r>
        <w:rPr>
          <w:rFonts w:ascii="Comic Sans MS" w:hAnsi="Comic Sans MS"/>
          <w:sz w:val="20"/>
          <w:szCs w:val="20"/>
        </w:rPr>
        <w:t xml:space="preserve">iene issues will be addressed. </w:t>
      </w:r>
      <w:r w:rsidRPr="00B7740D">
        <w:rPr>
          <w:rFonts w:ascii="Comic Sans MS" w:hAnsi="Comic Sans MS"/>
          <w:sz w:val="20"/>
          <w:szCs w:val="20"/>
        </w:rPr>
        <w:t xml:space="preserve"> Children wash and dry their hands thorough</w:t>
      </w:r>
      <w:r>
        <w:rPr>
          <w:rFonts w:ascii="Comic Sans MS" w:hAnsi="Comic Sans MS"/>
          <w:sz w:val="20"/>
          <w:szCs w:val="20"/>
        </w:rPr>
        <w:t xml:space="preserve">ly after contact with animals. </w:t>
      </w:r>
      <w:r w:rsidRPr="00B7740D">
        <w:rPr>
          <w:rFonts w:ascii="Comic Sans MS" w:hAnsi="Comic Sans MS"/>
          <w:sz w:val="20"/>
          <w:szCs w:val="20"/>
        </w:rPr>
        <w:t xml:space="preserve"> Animals visiting the preschool are free from disease, safe to be with children an</w:t>
      </w:r>
      <w:r>
        <w:rPr>
          <w:rFonts w:ascii="Comic Sans MS" w:hAnsi="Comic Sans MS"/>
          <w:sz w:val="20"/>
          <w:szCs w:val="20"/>
        </w:rPr>
        <w:t xml:space="preserve">d do not pose a health risk. </w:t>
      </w:r>
      <w:r w:rsidRPr="00B7740D">
        <w:rPr>
          <w:rFonts w:ascii="Comic Sans MS" w:hAnsi="Comic Sans MS"/>
          <w:sz w:val="20"/>
          <w:szCs w:val="20"/>
        </w:rPr>
        <w:t xml:space="preserve"> All children are taught hygiene and safety procedures when handling animals. </w:t>
      </w:r>
      <w:r>
        <w:rPr>
          <w:rFonts w:ascii="Comic Sans MS" w:hAnsi="Comic Sans MS"/>
          <w:sz w:val="20"/>
          <w:szCs w:val="20"/>
        </w:rPr>
        <w:t>Any allergies are taken into account and appropriate measures put in place.</w:t>
      </w:r>
    </w:p>
    <w:p w:rsidR="00B7740D" w:rsidRDefault="00B7740D" w:rsidP="00B7740D">
      <w:pPr>
        <w:rPr>
          <w:rFonts w:ascii="Comic Sans MS" w:hAnsi="Comic Sans MS"/>
          <w:sz w:val="20"/>
          <w:szCs w:val="20"/>
        </w:rPr>
      </w:pPr>
      <w:r>
        <w:rPr>
          <w:rFonts w:ascii="Comic Sans MS" w:hAnsi="Comic Sans MS"/>
          <w:sz w:val="20"/>
          <w:szCs w:val="20"/>
        </w:rPr>
        <w:t>Any creatures kept at pre-school such as caterpillars and stick-insects are kept humanely, cleaned out and fed regularly to ensure their health is maintained. Children are encouraged to help with these routines as part of their learning. Their care over the weekends and during holidays is managed carefully.</w:t>
      </w:r>
    </w:p>
    <w:p w:rsidR="00B7740D" w:rsidRPr="00B7740D" w:rsidRDefault="00B7740D" w:rsidP="00B7740D">
      <w:pPr>
        <w:rPr>
          <w:rFonts w:ascii="Comic Sans MS" w:hAnsi="Comic Sans MS"/>
          <w:sz w:val="20"/>
          <w:szCs w:val="20"/>
        </w:rPr>
      </w:pPr>
      <w:r>
        <w:rPr>
          <w:rFonts w:ascii="Comic Sans MS" w:hAnsi="Comic Sans MS"/>
          <w:sz w:val="20"/>
          <w:szCs w:val="20"/>
        </w:rPr>
        <w:t>Dogs are not permitted on the preschool premises or on the carpark in line with Swiss Gardens’ Primary School policy. Exceptions are for guide dogs but a risk assessment would be carried out with the dog’s owner to determine the safest way for entry and exit from the preschool.</w:t>
      </w:r>
    </w:p>
    <w:p w:rsidR="00B7740D" w:rsidRPr="00B7740D" w:rsidRDefault="00B7740D" w:rsidP="00B7740D">
      <w:pPr>
        <w:rPr>
          <w:rFonts w:ascii="Comic Sans MS" w:hAnsi="Comic Sans MS"/>
          <w:sz w:val="20"/>
          <w:szCs w:val="20"/>
        </w:rPr>
      </w:pPr>
    </w:p>
    <w:p w:rsidR="00B7740D" w:rsidRPr="00B7740D" w:rsidRDefault="00B7740D" w:rsidP="00B7740D">
      <w:pPr>
        <w:rPr>
          <w:rFonts w:ascii="Comic Sans MS" w:hAnsi="Comic Sans MS"/>
          <w:sz w:val="20"/>
          <w:szCs w:val="20"/>
        </w:rPr>
      </w:pPr>
      <w:r w:rsidRPr="00B7740D">
        <w:rPr>
          <w:rFonts w:ascii="Comic Sans MS" w:hAnsi="Comic Sans MS"/>
          <w:sz w:val="20"/>
          <w:szCs w:val="20"/>
        </w:rPr>
        <w:t xml:space="preserve"> </w:t>
      </w:r>
    </w:p>
    <w:p w:rsidR="00B7740D" w:rsidRPr="00B7740D" w:rsidRDefault="00B7740D" w:rsidP="00B7740D">
      <w:pPr>
        <w:rPr>
          <w:rFonts w:ascii="Comic Sans MS" w:hAnsi="Comic Sans MS"/>
          <w:sz w:val="20"/>
          <w:szCs w:val="20"/>
        </w:rPr>
      </w:pPr>
    </w:p>
    <w:sectPr w:rsidR="00B7740D" w:rsidRPr="00B77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0D"/>
    <w:rsid w:val="004C0D85"/>
    <w:rsid w:val="006F294A"/>
    <w:rsid w:val="00A43A6C"/>
    <w:rsid w:val="00B7740D"/>
    <w:rsid w:val="00F52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D0C40-FD92-487C-9E7F-D0486F7A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HOLDEN</dc:creator>
  <cp:keywords/>
  <dc:description/>
  <cp:lastModifiedBy>LOUISA HOLDEN</cp:lastModifiedBy>
  <cp:revision>3</cp:revision>
  <dcterms:created xsi:type="dcterms:W3CDTF">2017-07-04T13:31:00Z</dcterms:created>
  <dcterms:modified xsi:type="dcterms:W3CDTF">2017-09-13T15:03:00Z</dcterms:modified>
</cp:coreProperties>
</file>