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22" w:rsidRDefault="008A7CBA" w:rsidP="008A7CBA">
      <w:pPr>
        <w:jc w:val="center"/>
      </w:pPr>
      <w:r>
        <w:rPr>
          <w:noProof/>
          <w:lang w:eastAsia="en-GB"/>
        </w:rPr>
        <w:drawing>
          <wp:inline distT="0" distB="0" distL="0" distR="0">
            <wp:extent cx="569595" cy="5695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595" cy="569595"/>
                    </a:xfrm>
                    <a:prstGeom prst="rect">
                      <a:avLst/>
                    </a:prstGeom>
                  </pic:spPr>
                </pic:pic>
              </a:graphicData>
            </a:graphic>
          </wp:inline>
        </w:drawing>
      </w:r>
    </w:p>
    <w:p w:rsidR="008A7CBA" w:rsidRDefault="008A7CBA" w:rsidP="008A7CBA">
      <w:pPr>
        <w:jc w:val="center"/>
      </w:pPr>
    </w:p>
    <w:p w:rsidR="008A7CBA" w:rsidRPr="008A7CBA" w:rsidRDefault="00671470" w:rsidP="008A7CBA">
      <w:pPr>
        <w:jc w:val="center"/>
        <w:rPr>
          <w:rFonts w:ascii="Comic Sans MS" w:hAnsi="Comic Sans MS"/>
          <w:b/>
          <w:sz w:val="24"/>
          <w:szCs w:val="24"/>
          <w:u w:val="single"/>
        </w:rPr>
      </w:pPr>
      <w:r>
        <w:rPr>
          <w:rFonts w:ascii="Comic Sans MS" w:hAnsi="Comic Sans MS"/>
          <w:b/>
          <w:sz w:val="24"/>
          <w:szCs w:val="24"/>
          <w:u w:val="single"/>
        </w:rPr>
        <w:t xml:space="preserve">7.8 </w:t>
      </w:r>
      <w:bookmarkStart w:id="0" w:name="_GoBack"/>
      <w:bookmarkEnd w:id="0"/>
      <w:r w:rsidR="008A7CBA">
        <w:rPr>
          <w:rFonts w:ascii="Comic Sans MS" w:hAnsi="Comic Sans MS"/>
          <w:b/>
          <w:sz w:val="24"/>
          <w:szCs w:val="24"/>
          <w:u w:val="single"/>
        </w:rPr>
        <w:t>EMERGENCY CLOSURE POLICY</w:t>
      </w:r>
    </w:p>
    <w:p w:rsidR="008A7CBA" w:rsidRPr="008A7CBA" w:rsidRDefault="008A7CBA" w:rsidP="008A7CBA">
      <w:pPr>
        <w:spacing w:before="100" w:beforeAutospacing="1" w:after="100" w:afterAutospacing="1"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We will always endeavor to keep the Pre-school open and running as normal. Although some staff live locally others may live some distance away and factors such as health and safety of the staff must be considered in these unusual circumstances.</w:t>
      </w:r>
    </w:p>
    <w:p w:rsidR="008A7CBA" w:rsidRPr="008A7CBA" w:rsidRDefault="008A7CBA" w:rsidP="008A7CBA">
      <w:pPr>
        <w:spacing w:before="100" w:beforeAutospacing="1" w:after="100" w:afterAutospacing="1"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Possible reasons for emergency closure might be:</w:t>
      </w:r>
    </w:p>
    <w:p w:rsidR="008A7CBA" w:rsidRPr="008A7CBA" w:rsidRDefault="008A7CBA" w:rsidP="008A7CBA">
      <w:pPr>
        <w:pStyle w:val="ListParagraph"/>
        <w:numPr>
          <w:ilvl w:val="0"/>
          <w:numId w:val="1"/>
        </w:numPr>
        <w:spacing w:after="0"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 xml:space="preserve">Adverse weather conditions </w:t>
      </w:r>
      <w:proofErr w:type="spellStart"/>
      <w:r w:rsidRPr="008A7CBA">
        <w:rPr>
          <w:rFonts w:ascii="Comic Sans MS" w:eastAsia="Times New Roman" w:hAnsi="Comic Sans MS" w:cs="Times New Roman"/>
          <w:color w:val="111111"/>
          <w:sz w:val="20"/>
          <w:szCs w:val="20"/>
          <w:lang w:val="en" w:eastAsia="en-GB"/>
        </w:rPr>
        <w:t>where</w:t>
      </w:r>
      <w:proofErr w:type="spellEnd"/>
      <w:r w:rsidRPr="008A7CBA">
        <w:rPr>
          <w:rFonts w:ascii="Comic Sans MS" w:eastAsia="Times New Roman" w:hAnsi="Comic Sans MS" w:cs="Times New Roman"/>
          <w:color w:val="111111"/>
          <w:sz w:val="20"/>
          <w:szCs w:val="20"/>
          <w:lang w:val="en" w:eastAsia="en-GB"/>
        </w:rPr>
        <w:t xml:space="preserve"> travelling is deemed to be inadvisable</w:t>
      </w:r>
    </w:p>
    <w:p w:rsidR="008A7CBA" w:rsidRPr="008A7CBA" w:rsidRDefault="008A7CBA" w:rsidP="008A7CBA">
      <w:pPr>
        <w:pStyle w:val="ListParagraph"/>
        <w:numPr>
          <w:ilvl w:val="0"/>
          <w:numId w:val="1"/>
        </w:numPr>
        <w:spacing w:after="0"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Heating failure</w:t>
      </w:r>
    </w:p>
    <w:p w:rsidR="008A7CBA" w:rsidRPr="008A7CBA" w:rsidRDefault="008A7CBA" w:rsidP="008A7CBA">
      <w:pPr>
        <w:pStyle w:val="ListParagraph"/>
        <w:numPr>
          <w:ilvl w:val="0"/>
          <w:numId w:val="1"/>
        </w:numPr>
        <w:spacing w:after="0"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 xml:space="preserve">Burst </w:t>
      </w:r>
      <w:r>
        <w:rPr>
          <w:rFonts w:ascii="Comic Sans MS" w:eastAsia="Times New Roman" w:hAnsi="Comic Sans MS" w:cs="Times New Roman"/>
          <w:color w:val="111111"/>
          <w:sz w:val="20"/>
          <w:szCs w:val="20"/>
          <w:lang w:val="en" w:eastAsia="en-GB"/>
        </w:rPr>
        <w:t xml:space="preserve">or frozen </w:t>
      </w:r>
      <w:r w:rsidRPr="008A7CBA">
        <w:rPr>
          <w:rFonts w:ascii="Comic Sans MS" w:eastAsia="Times New Roman" w:hAnsi="Comic Sans MS" w:cs="Times New Roman"/>
          <w:color w:val="111111"/>
          <w:sz w:val="20"/>
          <w:szCs w:val="20"/>
          <w:lang w:val="en" w:eastAsia="en-GB"/>
        </w:rPr>
        <w:t>pipes</w:t>
      </w:r>
    </w:p>
    <w:p w:rsidR="008A7CBA" w:rsidRPr="008A7CBA" w:rsidRDefault="008A7CBA" w:rsidP="008A7CBA">
      <w:pPr>
        <w:pStyle w:val="ListParagraph"/>
        <w:numPr>
          <w:ilvl w:val="0"/>
          <w:numId w:val="1"/>
        </w:numPr>
        <w:spacing w:after="0"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 xml:space="preserve">Staff Illness- if a number of staff became unwell or infectious and </w:t>
      </w:r>
      <w:proofErr w:type="spellStart"/>
      <w:r w:rsidRPr="008A7CBA">
        <w:rPr>
          <w:rFonts w:ascii="Comic Sans MS" w:eastAsia="Times New Roman" w:hAnsi="Comic Sans MS" w:cs="Times New Roman"/>
          <w:color w:val="111111"/>
          <w:sz w:val="20"/>
          <w:szCs w:val="20"/>
          <w:lang w:val="en" w:eastAsia="en-GB"/>
        </w:rPr>
        <w:t>staff:child</w:t>
      </w:r>
      <w:proofErr w:type="spellEnd"/>
      <w:r w:rsidRPr="008A7CBA">
        <w:rPr>
          <w:rFonts w:ascii="Comic Sans MS" w:eastAsia="Times New Roman" w:hAnsi="Comic Sans MS" w:cs="Times New Roman"/>
          <w:color w:val="111111"/>
          <w:sz w:val="20"/>
          <w:szCs w:val="20"/>
          <w:lang w:val="en" w:eastAsia="en-GB"/>
        </w:rPr>
        <w:t xml:space="preserve"> ratios cannot be maintained</w:t>
      </w:r>
    </w:p>
    <w:p w:rsidR="008A7CBA" w:rsidRPr="008A7CBA" w:rsidRDefault="008A7CBA" w:rsidP="008A7CBA">
      <w:pPr>
        <w:spacing w:before="100" w:beforeAutospacing="1" w:after="100" w:afterAutospacing="1"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In the event of an emergency closure parents will be informed at the earliest opportunity in the following ways:</w:t>
      </w:r>
    </w:p>
    <w:p w:rsidR="008A7CBA" w:rsidRPr="008A7CBA" w:rsidRDefault="008A7CBA" w:rsidP="008A7CBA">
      <w:pPr>
        <w:pStyle w:val="ListParagraph"/>
        <w:numPr>
          <w:ilvl w:val="0"/>
          <w:numId w:val="2"/>
        </w:numPr>
        <w:spacing w:after="0"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Text message service</w:t>
      </w:r>
    </w:p>
    <w:p w:rsidR="008A7CBA" w:rsidRPr="008A7CBA" w:rsidRDefault="008A7CBA" w:rsidP="008A7CBA">
      <w:pPr>
        <w:pStyle w:val="ListParagraph"/>
        <w:numPr>
          <w:ilvl w:val="0"/>
          <w:numId w:val="2"/>
        </w:numPr>
        <w:spacing w:after="0"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Emergency message left on the pre-school mobile</w:t>
      </w:r>
    </w:p>
    <w:p w:rsidR="008A7CBA" w:rsidRPr="008A7CBA" w:rsidRDefault="008A7CBA" w:rsidP="008A7CBA">
      <w:pPr>
        <w:pStyle w:val="ListParagraph"/>
        <w:numPr>
          <w:ilvl w:val="0"/>
          <w:numId w:val="2"/>
        </w:numPr>
        <w:spacing w:after="0"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Via email</w:t>
      </w:r>
    </w:p>
    <w:p w:rsidR="008A7CBA" w:rsidRPr="008A7CBA" w:rsidRDefault="008A7CBA" w:rsidP="008A7CBA">
      <w:pPr>
        <w:spacing w:before="100" w:beforeAutospacing="1" w:after="100" w:afterAutospacing="1" w:line="240" w:lineRule="auto"/>
        <w:rPr>
          <w:rFonts w:ascii="Comic Sans MS" w:eastAsia="Times New Roman" w:hAnsi="Comic Sans MS" w:cs="Times New Roman"/>
          <w:color w:val="111111"/>
          <w:sz w:val="20"/>
          <w:szCs w:val="20"/>
          <w:lang w:val="en" w:eastAsia="en-GB"/>
        </w:rPr>
      </w:pPr>
      <w:r w:rsidRPr="008A7CBA">
        <w:rPr>
          <w:rFonts w:ascii="Comic Sans MS" w:eastAsia="Times New Roman" w:hAnsi="Comic Sans MS" w:cs="Times New Roman"/>
          <w:color w:val="111111"/>
          <w:sz w:val="20"/>
          <w:szCs w:val="20"/>
          <w:lang w:val="en" w:eastAsia="en-GB"/>
        </w:rPr>
        <w:t>In the event of an emergency closure we will inform OFSTED and our local Authority’s Family Information Service. We are not able to offer alternative sessions or refunds in the event of emergency closures. Refunds are not given to parents for the loss of Free Entitlement hours during emergency closures. (These arrangements are for emergency closures only).</w:t>
      </w:r>
    </w:p>
    <w:p w:rsidR="008A7CBA" w:rsidRDefault="008A7CBA" w:rsidP="008A7CBA">
      <w:pPr>
        <w:jc w:val="center"/>
        <w:rPr>
          <w:rFonts w:ascii="Comic Sans MS" w:hAnsi="Comic Sans MS"/>
          <w:b/>
          <w:sz w:val="24"/>
          <w:szCs w:val="24"/>
          <w:u w:val="single"/>
        </w:rPr>
      </w:pPr>
    </w:p>
    <w:p w:rsidR="008A7CBA" w:rsidRPr="008A7CBA" w:rsidRDefault="008A7CBA" w:rsidP="008A7CBA">
      <w:pPr>
        <w:rPr>
          <w:rFonts w:ascii="Comic Sans MS" w:hAnsi="Comic Sans MS"/>
          <w:sz w:val="24"/>
          <w:szCs w:val="24"/>
        </w:rPr>
      </w:pPr>
    </w:p>
    <w:sectPr w:rsidR="008A7CBA" w:rsidRPr="008A7CBA" w:rsidSect="008A7C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0F11"/>
    <w:multiLevelType w:val="hybridMultilevel"/>
    <w:tmpl w:val="BFC2EE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26610B1"/>
    <w:multiLevelType w:val="hybridMultilevel"/>
    <w:tmpl w:val="1A20A7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BA"/>
    <w:rsid w:val="004C0D85"/>
    <w:rsid w:val="00671470"/>
    <w:rsid w:val="006F294A"/>
    <w:rsid w:val="008A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0D7BA-DC80-43FA-B79C-CF6C56A4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03648">
      <w:bodyDiv w:val="1"/>
      <w:marLeft w:val="0"/>
      <w:marRight w:val="0"/>
      <w:marTop w:val="0"/>
      <w:marBottom w:val="0"/>
      <w:divBdr>
        <w:top w:val="none" w:sz="0" w:space="0" w:color="auto"/>
        <w:left w:val="none" w:sz="0" w:space="0" w:color="auto"/>
        <w:bottom w:val="none" w:sz="0" w:space="0" w:color="auto"/>
        <w:right w:val="none" w:sz="0" w:space="0" w:color="auto"/>
      </w:divBdr>
      <w:divsChild>
        <w:div w:id="1838883986">
          <w:marLeft w:val="0"/>
          <w:marRight w:val="0"/>
          <w:marTop w:val="240"/>
          <w:marBottom w:val="240"/>
          <w:divBdr>
            <w:top w:val="none" w:sz="0" w:space="0" w:color="auto"/>
            <w:left w:val="none" w:sz="0" w:space="0" w:color="auto"/>
            <w:bottom w:val="none" w:sz="0" w:space="0" w:color="auto"/>
            <w:right w:val="none" w:sz="0" w:space="0" w:color="auto"/>
          </w:divBdr>
          <w:divsChild>
            <w:div w:id="18398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3</cp:revision>
  <dcterms:created xsi:type="dcterms:W3CDTF">2017-07-05T15:15:00Z</dcterms:created>
  <dcterms:modified xsi:type="dcterms:W3CDTF">2017-07-11T12:49:00Z</dcterms:modified>
</cp:coreProperties>
</file>